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4" w:type="dxa"/>
        <w:jc w:val="center"/>
        <w:tblLayout w:type="fixed"/>
        <w:tblLook w:val="04A0" w:firstRow="1" w:lastRow="0" w:firstColumn="1" w:lastColumn="0" w:noHBand="0" w:noVBand="1"/>
      </w:tblPr>
      <w:tblGrid>
        <w:gridCol w:w="10244"/>
      </w:tblGrid>
      <w:tr w:rsidR="00BD5DF4" w14:paraId="66C55A0E" w14:textId="77777777">
        <w:trPr>
          <w:trHeight w:val="1878"/>
          <w:jc w:val="center"/>
        </w:trPr>
        <w:tc>
          <w:tcPr>
            <w:tcW w:w="10244" w:type="dxa"/>
            <w:vAlign w:val="center"/>
          </w:tcPr>
          <w:p w14:paraId="054FF061" w14:textId="77777777" w:rsidR="00BD5DF4" w:rsidRDefault="00000000">
            <w:pPr>
              <w:spacing w:before="120" w:after="120"/>
              <w:rPr>
                <w:rFonts w:ascii="Cambria Math" w:hAnsi="Cambria Math"/>
                <w:color w:val="000000"/>
              </w:rPr>
            </w:pPr>
            <w:r>
              <w:rPr>
                <w:rFonts w:ascii="Arial Unicode MS" w:hAnsi="Arial Unicode MS" w:cs="Arial Unicode MS"/>
                <w:noProof/>
                <w:color w:val="000000"/>
                <w:kern w:val="0"/>
                <w:sz w:val="22"/>
              </w:rPr>
              <w:drawing>
                <wp:anchor distT="0" distB="0" distL="114300" distR="114300" simplePos="0" relativeHeight="251662336" behindDoc="1" locked="0" layoutInCell="1" allowOverlap="1" wp14:anchorId="2A470AF8" wp14:editId="027C9AFF">
                  <wp:simplePos x="0" y="0"/>
                  <wp:positionH relativeFrom="column">
                    <wp:posOffset>-700405</wp:posOffset>
                  </wp:positionH>
                  <wp:positionV relativeFrom="page">
                    <wp:posOffset>-982345</wp:posOffset>
                  </wp:positionV>
                  <wp:extent cx="7819390" cy="1007491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5112" cy="10081991"/>
                          </a:xfrm>
                          <a:prstGeom prst="rect">
                            <a:avLst/>
                          </a:prstGeom>
                        </pic:spPr>
                      </pic:pic>
                    </a:graphicData>
                  </a:graphic>
                </wp:anchor>
              </w:drawing>
            </w:r>
            <w:r>
              <w:rPr>
                <w:rFonts w:ascii="Tahoma" w:hAnsi="Tahoma" w:cs="Tahoma"/>
                <w:noProof/>
                <w:sz w:val="20"/>
                <w:szCs w:val="20"/>
              </w:rPr>
              <mc:AlternateContent>
                <mc:Choice Requires="wps">
                  <w:drawing>
                    <wp:anchor distT="0" distB="0" distL="114300" distR="114300" simplePos="0" relativeHeight="251661312" behindDoc="0" locked="0" layoutInCell="1" allowOverlap="1" wp14:anchorId="0152E662" wp14:editId="645CE47D">
                      <wp:simplePos x="0" y="0"/>
                      <wp:positionH relativeFrom="column">
                        <wp:posOffset>-333375</wp:posOffset>
                      </wp:positionH>
                      <wp:positionV relativeFrom="paragraph">
                        <wp:posOffset>943610</wp:posOffset>
                      </wp:positionV>
                      <wp:extent cx="4204335" cy="510540"/>
                      <wp:effectExtent l="0" t="19050" r="571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510540"/>
                              </a:xfrm>
                              <a:prstGeom prst="rect">
                                <a:avLst/>
                              </a:prstGeom>
                              <a:noFill/>
                              <a:ln w="9525">
                                <a:noFill/>
                                <a:miter lim="800000"/>
                              </a:ln>
                              <a:effectLst>
                                <a:outerShdw blurRad="50800" dist="38100" algn="l" rotWithShape="0">
                                  <a:prstClr val="black">
                                    <a:alpha val="40000"/>
                                  </a:prstClr>
                                </a:outerShdw>
                              </a:effectLst>
                            </wps:spPr>
                            <wps:txbx>
                              <w:txbxContent>
                                <w:p w14:paraId="0571EE33" w14:textId="7058B0A6" w:rsidR="00BD5DF4"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color w:val="FFFFFF" w:themeColor="background1"/>
                                      <w:sz w:val="20"/>
                                      <w:szCs w:val="20"/>
                                    </w:rPr>
                                    <w:t xml:space="preserve"> </w:t>
                                  </w:r>
                                  <w:r w:rsidR="00890FCD" w:rsidRPr="00890FCD">
                                    <w:rPr>
                                      <w:rFonts w:ascii="Agency FB" w:hAnsi="Agency FB" w:cs="Tahoma"/>
                                      <w:color w:val="FFFFFF" w:themeColor="background1"/>
                                      <w:sz w:val="20"/>
                                      <w:szCs w:val="20"/>
                                    </w:rPr>
                                    <w:t>inquiry@meamt.org</w:t>
                                  </w:r>
                                  <w:r>
                                    <w:rPr>
                                      <w:rFonts w:ascii="Agency FB" w:hAnsi="Agency FB" w:cs="Tahoma"/>
                                      <w:color w:val="FFFFFF" w:themeColor="background1"/>
                                      <w:sz w:val="20"/>
                                      <w:szCs w:val="20"/>
                                      <w:lang w:val="en-GB"/>
                                    </w:rPr>
                                    <w:t xml:space="preserve"> </w:t>
                                  </w:r>
                                  <w:r>
                                    <w:rPr>
                                      <w:rFonts w:ascii="Agency FB" w:hAnsi="Agency FB" w:cs="Tahoma"/>
                                      <w:color w:val="FFFFFF" w:themeColor="background1"/>
                                      <w:sz w:val="20"/>
                                      <w:szCs w:val="20"/>
                                    </w:rPr>
                                    <w:t>(Mail Subject: Paper ID + Registration).</w:t>
                                  </w:r>
                                </w:p>
                              </w:txbxContent>
                            </wps:txbx>
                            <wps:bodyPr rot="0" vert="horz" wrap="square" lIns="91440" tIns="45720" rIns="91440" bIns="45720" anchor="t" anchorCtr="0">
                              <a:noAutofit/>
                            </wps:bodyPr>
                          </wps:wsp>
                        </a:graphicData>
                      </a:graphic>
                    </wp:anchor>
                  </w:drawing>
                </mc:Choice>
                <mc:Fallback>
                  <w:pict>
                    <v:shapetype w14:anchorId="0152E662" id="_x0000_t202" coordsize="21600,21600" o:spt="202" path="m,l,21600r21600,l21600,xe">
                      <v:stroke joinstyle="miter"/>
                      <v:path gradientshapeok="t" o:connecttype="rect"/>
                    </v:shapetype>
                    <v:shape id="Text Box 2" o:spid="_x0000_s1026" type="#_x0000_t202" style="position:absolute;left:0;text-align:left;margin-left:-26.25pt;margin-top:74.3pt;width:331.05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" filled="f" stroked="f">
                      <v:shadow on="t" color="black" opacity="26214f" origin="-.5" offset="3pt,0"/>
                      <v:textbox>
                        <w:txbxContent>
                          <w:p w14:paraId="0571EE33" w14:textId="7058B0A6" w:rsidR="00BD5DF4"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color w:val="FFFFFF" w:themeColor="background1"/>
                                <w:sz w:val="20"/>
                                <w:szCs w:val="20"/>
                              </w:rPr>
                              <w:t xml:space="preserve"> </w:t>
                            </w:r>
                            <w:r w:rsidR="00890FCD" w:rsidRPr="00890FCD">
                              <w:rPr>
                                <w:rFonts w:ascii="Agency FB" w:hAnsi="Agency FB" w:cs="Tahoma"/>
                                <w:color w:val="FFFFFF" w:themeColor="background1"/>
                                <w:sz w:val="20"/>
                                <w:szCs w:val="20"/>
                              </w:rPr>
                              <w:t>inquiry@meamt.org</w:t>
                            </w:r>
                            <w:r>
                              <w:rPr>
                                <w:rFonts w:ascii="Agency FB" w:hAnsi="Agency FB" w:cs="Tahoma"/>
                                <w:color w:val="FFFFFF" w:themeColor="background1"/>
                                <w:sz w:val="20"/>
                                <w:szCs w:val="20"/>
                                <w:lang w:val="en-GB"/>
                              </w:rPr>
                              <w:t xml:space="preserve"> </w:t>
                            </w:r>
                            <w:r>
                              <w:rPr>
                                <w:rFonts w:ascii="Agency FB" w:hAnsi="Agency FB" w:cs="Tahoma"/>
                                <w:color w:val="FFFFFF" w:themeColor="background1"/>
                                <w:sz w:val="20"/>
                                <w:szCs w:val="20"/>
                              </w:rPr>
                              <w:t>(Mail Subject: Paper ID + Registration).</w:t>
                            </w:r>
                          </w:p>
                        </w:txbxContent>
                      </v:textbox>
                    </v:shape>
                  </w:pict>
                </mc:Fallback>
              </mc:AlternateContent>
            </w:r>
          </w:p>
        </w:tc>
      </w:tr>
    </w:tbl>
    <w:p w14:paraId="3C1CBA5B" w14:textId="77777777" w:rsidR="00BD5DF4" w:rsidRDefault="00000000">
      <w:pPr>
        <w:spacing w:beforeLines="100" w:before="240"/>
        <w:jc w:val="left"/>
        <w:rPr>
          <w:rFonts w:ascii="Arial Unicode MS" w:hAnsi="Arial Unicode MS" w:cs="Arial Unicode MS"/>
          <w:color w:val="000000"/>
          <w:kern w:val="0"/>
          <w:sz w:val="22"/>
        </w:rPr>
      </w:pP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60288" behindDoc="0" locked="0" layoutInCell="1" allowOverlap="1" wp14:anchorId="5AB68AA9" wp14:editId="27F25AC6">
                <wp:simplePos x="0" y="0"/>
                <wp:positionH relativeFrom="margin">
                  <wp:posOffset>-314960</wp:posOffset>
                </wp:positionH>
                <wp:positionV relativeFrom="margin">
                  <wp:posOffset>-273050</wp:posOffset>
                </wp:positionV>
                <wp:extent cx="7023735" cy="9144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9144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B1B9B8" w14:textId="77777777" w:rsidR="008C2228" w:rsidRDefault="008C2228">
                            <w:pPr>
                              <w:jc w:val="right"/>
                              <w:rPr>
                                <w:rFonts w:ascii="Agency FB" w:hAnsi="Agency FB"/>
                              </w:rPr>
                            </w:pPr>
                            <w:r w:rsidRPr="008C2228">
                              <w:rPr>
                                <w:rFonts w:ascii="Agency FB" w:hAnsi="Agency FB"/>
                              </w:rPr>
                              <w:t xml:space="preserve">2024 International Conference on Material Engineering and Advanced Manufacturing Technology(MEAMT 2024) </w:t>
                            </w:r>
                          </w:p>
                          <w:p w14:paraId="39B1C2F1" w14:textId="213D5849" w:rsidR="00BD5DF4" w:rsidRDefault="002E760A">
                            <w:pPr>
                              <w:jc w:val="right"/>
                              <w:rPr>
                                <w:rFonts w:ascii="Agency FB" w:hAnsi="Agency FB"/>
                              </w:rPr>
                            </w:pPr>
                            <w:r>
                              <w:rPr>
                                <w:rFonts w:ascii="Agency FB" w:hAnsi="Agency FB"/>
                              </w:rPr>
                              <w:t>July 19</w:t>
                            </w:r>
                            <w:r w:rsidR="003F6325">
                              <w:rPr>
                                <w:rFonts w:ascii="Agency FB" w:hAnsi="Agency FB"/>
                              </w:rPr>
                              <w:t>-2</w:t>
                            </w:r>
                            <w:r>
                              <w:rPr>
                                <w:rFonts w:ascii="Agency FB" w:hAnsi="Agency FB"/>
                              </w:rPr>
                              <w:t>1</w:t>
                            </w:r>
                            <w:r w:rsidR="003F6325">
                              <w:rPr>
                                <w:rFonts w:ascii="Agency FB" w:hAnsi="Agency FB"/>
                              </w:rPr>
                              <w:t xml:space="preserve"> | </w:t>
                            </w:r>
                            <w:hyperlink r:id="rId9" w:history="1">
                              <w:r w:rsidR="008C2228">
                                <w:rPr>
                                  <w:rFonts w:ascii="Agency FB" w:hAnsi="Agency FB"/>
                                </w:rPr>
                                <w:t>www.meamt.org</w:t>
                              </w:r>
                            </w:hyperlink>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5AB68AA9" id="Rectangle 123" o:spid="_x0000_s1027" style="position:absolute;margin-left:-24.8pt;margin-top:-21.5pt;width:553.05pt;height:1in;z-index:251660288;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" filled="f" stroked="f" strokeweight="2pt">
                <v:textbox inset=",14.4pt,,14.4pt">
                  <w:txbxContent>
                    <w:p w14:paraId="5FB1B9B8" w14:textId="77777777" w:rsidR="008C2228" w:rsidRDefault="008C2228">
                      <w:pPr>
                        <w:jc w:val="right"/>
                        <w:rPr>
                          <w:rFonts w:ascii="Agency FB" w:hAnsi="Agency FB"/>
                        </w:rPr>
                      </w:pPr>
                      <w:r w:rsidRPr="008C2228">
                        <w:rPr>
                          <w:rFonts w:ascii="Agency FB" w:hAnsi="Agency FB"/>
                        </w:rPr>
                        <w:t xml:space="preserve">2024 International Conference on Material Engineering and Advanced Manufacturing Technology(MEAMT 2024) </w:t>
                      </w:r>
                    </w:p>
                    <w:p w14:paraId="39B1C2F1" w14:textId="213D5849" w:rsidR="00BD5DF4" w:rsidRDefault="002E760A">
                      <w:pPr>
                        <w:jc w:val="right"/>
                        <w:rPr>
                          <w:rFonts w:ascii="Agency FB" w:hAnsi="Agency FB"/>
                        </w:rPr>
                      </w:pPr>
                      <w:r>
                        <w:rPr>
                          <w:rFonts w:ascii="Agency FB" w:hAnsi="Agency FB"/>
                        </w:rPr>
                        <w:t>July 19</w:t>
                      </w:r>
                      <w:r w:rsidR="003F6325">
                        <w:rPr>
                          <w:rFonts w:ascii="Agency FB" w:hAnsi="Agency FB"/>
                        </w:rPr>
                        <w:t>-2</w:t>
                      </w:r>
                      <w:r>
                        <w:rPr>
                          <w:rFonts w:ascii="Agency FB" w:hAnsi="Agency FB"/>
                        </w:rPr>
                        <w:t>1</w:t>
                      </w:r>
                      <w:r w:rsidR="003F6325">
                        <w:rPr>
                          <w:rFonts w:ascii="Agency FB" w:hAnsi="Agency FB"/>
                        </w:rPr>
                        <w:t xml:space="preserve"> | </w:t>
                      </w:r>
                      <w:hyperlink r:id="rId10" w:history="1">
                        <w:r w:rsidR="008C2228">
                          <w:rPr>
                            <w:rFonts w:ascii="Agency FB" w:hAnsi="Agency FB"/>
                          </w:rPr>
                          <w:t>www.meamt.org</w:t>
                        </w:r>
                      </w:hyperlink>
                    </w:p>
                  </w:txbxContent>
                </v:textbox>
                <w10:wrap anchorx="margin" anchory="margin"/>
              </v:rect>
            </w:pict>
          </mc:Fallback>
        </mc:AlternateContent>
      </w:r>
    </w:p>
    <w:p w14:paraId="352604C9"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BD5DF4" w14:paraId="6DE2EAB7" w14:textId="77777777" w:rsidTr="00BD5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0E9250B0"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1E2E3639" w14:textId="77777777" w:rsidR="00BD5DF4"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9264" behindDoc="0" locked="0" layoutInCell="1" allowOverlap="1" wp14:anchorId="17912E8E" wp14:editId="37B3C225">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771D9F8" w14:textId="77777777" w:rsidR="00BD5DF4" w:rsidRDefault="00BD5DF4">
                                  <w:pPr>
                                    <w:jc w:val="center"/>
                                  </w:pPr>
                                </w:p>
                                <w:p w14:paraId="35C3B7AA" w14:textId="77777777" w:rsidR="00BD5DF4" w:rsidRDefault="00BD5DF4">
                                  <w:pPr>
                                    <w:jc w:val="center"/>
                                  </w:pPr>
                                </w:p>
                                <w:p w14:paraId="3069D3EB" w14:textId="77777777" w:rsidR="00BD5DF4" w:rsidRDefault="00BD5DF4">
                                  <w:pPr>
                                    <w:jc w:val="center"/>
                                  </w:pPr>
                                </w:p>
                                <w:p w14:paraId="66F3AC12" w14:textId="77777777" w:rsidR="00BD5DF4" w:rsidRDefault="00BD5DF4">
                                  <w:pPr>
                                    <w:jc w:val="center"/>
                                    <w:rPr>
                                      <w:rFonts w:ascii="Calibri"/>
                                    </w:rPr>
                                  </w:pPr>
                                </w:p>
                                <w:p w14:paraId="2D1D163E" w14:textId="77777777" w:rsidR="00BD5DF4" w:rsidRDefault="00000000">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17912E8E" id="文本框 6" o:spid="_x0000_s1028" type="#_x0000_t202" style="position:absolute;left:0;text-align:left;margin-left:6.9pt;margin-top:-.4pt;width:114.5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">
                      <v:textbox>
                        <w:txbxContent>
                          <w:p w14:paraId="0771D9F8" w14:textId="77777777" w:rsidR="00BD5DF4" w:rsidRDefault="00BD5DF4">
                            <w:pPr>
                              <w:jc w:val="center"/>
                            </w:pPr>
                          </w:p>
                          <w:p w14:paraId="35C3B7AA" w14:textId="77777777" w:rsidR="00BD5DF4" w:rsidRDefault="00BD5DF4">
                            <w:pPr>
                              <w:jc w:val="center"/>
                            </w:pPr>
                          </w:p>
                          <w:p w14:paraId="3069D3EB" w14:textId="77777777" w:rsidR="00BD5DF4" w:rsidRDefault="00BD5DF4">
                            <w:pPr>
                              <w:jc w:val="center"/>
                            </w:pPr>
                          </w:p>
                          <w:p w14:paraId="66F3AC12" w14:textId="77777777" w:rsidR="00BD5DF4" w:rsidRDefault="00BD5DF4">
                            <w:pPr>
                              <w:jc w:val="center"/>
                              <w:rPr>
                                <w:rFonts w:ascii="Calibri"/>
                              </w:rPr>
                            </w:pPr>
                          </w:p>
                          <w:p w14:paraId="2D1D163E" w14:textId="77777777" w:rsidR="00BD5DF4" w:rsidRDefault="00000000">
                            <w:pPr>
                              <w:jc w:val="center"/>
                              <w:rPr>
                                <w:rFonts w:ascii="Calibri"/>
                              </w:rPr>
                            </w:pPr>
                            <w:r>
                              <w:rPr>
                                <w:rFonts w:ascii="Calibri" w:hint="eastAsia"/>
                              </w:rPr>
                              <w:t>1</w:t>
                            </w:r>
                            <w:r>
                              <w:rPr>
                                <w:rFonts w:ascii="Calibri"/>
                              </w:rPr>
                              <w:t>-inch-Photo here</w:t>
                            </w:r>
                          </w:p>
                        </w:txbxContent>
                      </v:textbox>
                    </v:shape>
                  </w:pict>
                </mc:Fallback>
              </mc:AlternateContent>
            </w:r>
          </w:p>
        </w:tc>
      </w:tr>
      <w:tr w:rsidR="00BD5DF4" w14:paraId="663207DA"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5536FA8"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5CEF5F90"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580556CD" w14:textId="77777777" w:rsidTr="00BD5DF4">
        <w:tc>
          <w:tcPr>
            <w:cnfStyle w:val="001000000000" w:firstRow="0" w:lastRow="0" w:firstColumn="1" w:lastColumn="0" w:oddVBand="0" w:evenVBand="0" w:oddHBand="0" w:evenHBand="0" w:firstRowFirstColumn="0" w:firstRowLastColumn="0" w:lastRowFirstColumn="0" w:lastRowLastColumn="0"/>
            <w:tcW w:w="7610" w:type="dxa"/>
          </w:tcPr>
          <w:p w14:paraId="28642FA8"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2685045E"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4575B3DB"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FDFC957"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273C0AC3"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15C440C5" w14:textId="77777777" w:rsidTr="00BD5DF4">
        <w:tc>
          <w:tcPr>
            <w:cnfStyle w:val="001000000000" w:firstRow="0" w:lastRow="0" w:firstColumn="1" w:lastColumn="0" w:oddVBand="0" w:evenVBand="0" w:oddHBand="0" w:evenHBand="0" w:firstRowFirstColumn="0" w:firstRowLastColumn="0" w:lastRowFirstColumn="0" w:lastRowLastColumn="0"/>
            <w:tcW w:w="7610" w:type="dxa"/>
          </w:tcPr>
          <w:p w14:paraId="4F81AA4E"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3C6F52B2"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53A0CB8A"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24F591B2" w14:textId="77777777" w:rsidR="00BD5DF4" w:rsidRDefault="00000000">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7BE3221E"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D5DF4" w14:paraId="51F3E830" w14:textId="77777777" w:rsidTr="00BD5DF4">
        <w:tc>
          <w:tcPr>
            <w:cnfStyle w:val="001000000000" w:firstRow="0" w:lastRow="0" w:firstColumn="1" w:lastColumn="0" w:oddVBand="0" w:evenVBand="0" w:oddHBand="0" w:evenHBand="0" w:firstRowFirstColumn="0" w:firstRowLastColumn="0" w:lastRowFirstColumn="0" w:lastRowLastColumn="0"/>
            <w:tcW w:w="7610" w:type="dxa"/>
          </w:tcPr>
          <w:p w14:paraId="5AAD43AC" w14:textId="15C1E2E1"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rPr>
              <w:t>Address&amp; Zip Cod</w:t>
            </w:r>
            <w:r w:rsidR="00D217E4">
              <w:rPr>
                <w:rFonts w:ascii="Calibri" w:hAnsi="Calibri Light" w:cs="Calibri Light"/>
                <w:b w:val="0"/>
                <w:bCs w:val="0"/>
              </w:rPr>
              <w:t>e:</w:t>
            </w:r>
          </w:p>
        </w:tc>
        <w:tc>
          <w:tcPr>
            <w:tcW w:w="2478" w:type="dxa"/>
            <w:tcBorders>
              <w:top w:val="nil"/>
              <w:bottom w:val="nil"/>
            </w:tcBorders>
          </w:tcPr>
          <w:p w14:paraId="440A15D2"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D5DF4" w14:paraId="149005A5"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151F5D8B" w14:textId="1391BF68" w:rsidR="00BD5DF4" w:rsidRDefault="00000000">
            <w:pPr>
              <w:spacing w:line="360" w:lineRule="auto"/>
              <w:rPr>
                <w:rFonts w:ascii="Calibri" w:hAnsi="Calibri Light" w:cs="Calibri Light"/>
                <w:b w:val="0"/>
                <w:bCs w:val="0"/>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sidR="00F51E61">
              <w:rPr>
                <w:rFonts w:ascii="Calibri" w:hAnsi="Calibri Light" w:cs="Calibri Light"/>
                <w:b w:val="0"/>
                <w:bCs w:val="0"/>
              </w:rPr>
              <w:t>July</w:t>
            </w:r>
            <w:r>
              <w:rPr>
                <w:rFonts w:ascii="Calibri" w:hAnsi="Calibri Light" w:cs="Calibri Light"/>
                <w:b w:val="0"/>
                <w:bCs w:val="0"/>
              </w:rPr>
              <w:t xml:space="preserve"> 2</w:t>
            </w:r>
            <w:r w:rsidR="00F51E61">
              <w:rPr>
                <w:rFonts w:ascii="Calibri" w:hAnsi="Calibri Light" w:cs="Calibri Light"/>
                <w:b w:val="0"/>
                <w:bCs w:val="0"/>
              </w:rPr>
              <w:t>0th</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6F546ABF"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D5DF4" w14:paraId="39E1DDF5" w14:textId="77777777" w:rsidTr="00BD5DF4">
        <w:tc>
          <w:tcPr>
            <w:cnfStyle w:val="001000000000" w:firstRow="0" w:lastRow="0" w:firstColumn="1" w:lastColumn="0" w:oddVBand="0" w:evenVBand="0" w:oddHBand="0" w:evenHBand="0" w:firstRowFirstColumn="0" w:firstRowLastColumn="0" w:lastRowFirstColumn="0" w:lastRowLastColumn="0"/>
            <w:tcW w:w="10088" w:type="dxa"/>
            <w:gridSpan w:val="2"/>
          </w:tcPr>
          <w:p w14:paraId="74353FEA" w14:textId="77777777" w:rsidR="00BD5DF4" w:rsidRDefault="00000000">
            <w:pPr>
              <w:spacing w:line="360" w:lineRule="auto"/>
              <w:rPr>
                <w:rFonts w:ascii="Calibri" w:hAnsi="Calibri Light" w:cs="Calibri Light"/>
                <w:b w:val="0"/>
                <w:bCs w:val="0"/>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rsidR="00BD5DF4" w14:paraId="6C280F7C" w14:textId="77777777" w:rsidTr="00BD5DF4">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290CD3DA" w14:textId="77777777" w:rsidR="00BD5DF4" w:rsidRDefault="00000000">
            <w:pPr>
              <w:spacing w:line="360" w:lineRule="auto"/>
              <w:rPr>
                <w:rFonts w:ascii="Calibri" w:hAnsi="Calibri Light" w:cs="Calibri Light"/>
                <w:b w:val="0"/>
                <w:bCs w:val="0"/>
              </w:rPr>
            </w:pPr>
            <w:r>
              <w:rPr>
                <w:rFonts w:ascii="Calibri" w:hAnsi="Calibri Light" w:cs="Calibri Light"/>
                <w:b w:val="0"/>
                <w:bCs w:val="0"/>
              </w:rPr>
              <w:t>Special requirements:</w:t>
            </w:r>
          </w:p>
        </w:tc>
      </w:tr>
    </w:tbl>
    <w:p w14:paraId="57E6F837" w14:textId="77777777" w:rsidR="00BD5DF4" w:rsidRDefault="00000000">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52CD2CAC" w14:textId="77777777" w:rsidR="00BD5DF4" w:rsidRDefault="00BD5DF4">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2437A265" w14:textId="77777777" w:rsidR="00BD5DF4"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BD5DF4" w:rsidRPr="00890FCD" w14:paraId="791C122F" w14:textId="77777777" w:rsidTr="00BD5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055DC35A" w14:textId="77777777" w:rsidR="00BD5DF4" w:rsidRPr="00D613D5" w:rsidRDefault="00000000">
            <w:pPr>
              <w:spacing w:line="360" w:lineRule="auto"/>
              <w:rPr>
                <w:rFonts w:ascii="Calibri"/>
                <w:b w:val="0"/>
                <w:bCs w:val="0"/>
                <w:color w:val="FF0000"/>
                <w:sz w:val="22"/>
                <w:lang w:val="fr-FR"/>
              </w:rPr>
            </w:pPr>
            <w:r w:rsidRPr="00D613D5">
              <w:rPr>
                <w:rFonts w:ascii="Calibri"/>
                <w:b w:val="0"/>
                <w:bCs w:val="0"/>
                <w:color w:val="FF0000"/>
                <w:sz w:val="22"/>
                <w:lang w:val="fr-FR"/>
              </w:rPr>
              <w:t>*</w:t>
            </w:r>
            <w:r w:rsidRPr="00D613D5">
              <w:rPr>
                <w:rFonts w:ascii="Calibri" w:hint="eastAsia"/>
                <w:b w:val="0"/>
                <w:bCs w:val="0"/>
                <w:lang w:val="fr-FR"/>
              </w:rPr>
              <w:t>Paper ID</w:t>
            </w:r>
            <w:r w:rsidRPr="00D613D5">
              <w:rPr>
                <w:rFonts w:ascii="Calibri"/>
                <w:b w:val="0"/>
                <w:bCs w:val="0"/>
                <w:lang w:val="fr-FR"/>
              </w:rPr>
              <w:t xml:space="preserve">:                       </w:t>
            </w:r>
            <w:r w:rsidRPr="00D613D5">
              <w:rPr>
                <w:rFonts w:ascii="Calibri"/>
                <w:b w:val="0"/>
                <w:bCs w:val="0"/>
                <w:color w:val="FF0000"/>
                <w:sz w:val="22"/>
                <w:lang w:val="fr-FR"/>
              </w:rPr>
              <w:t>*</w:t>
            </w:r>
            <w:r w:rsidRPr="00D613D5">
              <w:rPr>
                <w:rFonts w:ascii="Calibri" w:hint="eastAsia"/>
                <w:b w:val="0"/>
                <w:bCs w:val="0"/>
                <w:lang w:val="fr-FR"/>
              </w:rPr>
              <w:t>Paper Pages</w:t>
            </w:r>
            <w:r w:rsidRPr="00D613D5">
              <w:rPr>
                <w:rFonts w:ascii="Calibri"/>
                <w:b w:val="0"/>
                <w:bCs w:val="0"/>
                <w:lang w:val="fr-FR"/>
              </w:rPr>
              <w:t xml:space="preserve">:                   </w:t>
            </w:r>
            <w:r w:rsidRPr="00D613D5">
              <w:rPr>
                <w:rFonts w:ascii="Calibri"/>
                <w:b w:val="0"/>
                <w:bCs w:val="0"/>
                <w:color w:val="FF0000"/>
                <w:sz w:val="22"/>
                <w:lang w:val="fr-FR"/>
              </w:rPr>
              <w:t>*</w:t>
            </w:r>
            <w:r w:rsidRPr="00D613D5">
              <w:rPr>
                <w:rFonts w:ascii="Calibri" w:hint="eastAsia"/>
                <w:b w:val="0"/>
                <w:bCs w:val="0"/>
                <w:lang w:val="fr-FR"/>
              </w:rPr>
              <w:t>Extra Page</w:t>
            </w:r>
            <w:r w:rsidRPr="00D613D5">
              <w:rPr>
                <w:rFonts w:ascii="Calibri"/>
                <w:b w:val="0"/>
                <w:bCs w:val="0"/>
                <w:lang w:val="fr-FR"/>
              </w:rPr>
              <w:t>(&gt;5 pages):</w:t>
            </w:r>
          </w:p>
        </w:tc>
      </w:tr>
      <w:tr w:rsidR="00BD5DF4" w14:paraId="2664786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44F281A5" w14:textId="77777777" w:rsidR="00BD5DF4" w:rsidRDefault="00000000">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BD5DF4" w14:paraId="1F3AF2C1" w14:textId="77777777" w:rsidTr="00BD5DF4">
        <w:tc>
          <w:tcPr>
            <w:cnfStyle w:val="001000000000" w:firstRow="0" w:lastRow="0" w:firstColumn="1" w:lastColumn="0" w:oddVBand="0" w:evenVBand="0" w:oddHBand="0" w:evenHBand="0" w:firstRowFirstColumn="0" w:firstRowLastColumn="0" w:lastRowFirstColumn="0" w:lastRowLastColumn="0"/>
            <w:tcW w:w="10088" w:type="dxa"/>
          </w:tcPr>
          <w:p w14:paraId="776CAD22" w14:textId="77777777" w:rsidR="00BD5DF4" w:rsidRDefault="00000000">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Authors:</w:t>
            </w:r>
          </w:p>
        </w:tc>
      </w:tr>
      <w:tr w:rsidR="00BD5DF4" w14:paraId="42CD897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37FA444" w14:textId="77777777" w:rsidR="00BD5DF4" w:rsidRDefault="00000000">
            <w:pPr>
              <w:spacing w:line="360" w:lineRule="auto"/>
              <w:rPr>
                <w:rFonts w:ascii="Calibri"/>
                <w:b w:val="0"/>
                <w:bCs w:val="0"/>
              </w:rPr>
            </w:pPr>
            <w:r>
              <w:rPr>
                <w:rFonts w:ascii="Calibri"/>
                <w:b w:val="0"/>
                <w:bCs w:val="0"/>
                <w:color w:val="FF0000"/>
                <w:sz w:val="22"/>
              </w:rPr>
              <w:t>*</w:t>
            </w:r>
            <w:r>
              <w:rPr>
                <w:rFonts w:ascii="Calibri"/>
                <w:b w:val="0"/>
                <w:bCs w:val="0"/>
              </w:rPr>
              <w:t>Will</w:t>
            </w:r>
            <w:r>
              <w:rPr>
                <w:rFonts w:ascii="Calibri" w:hint="eastAsia"/>
                <w:b w:val="0"/>
                <w:bCs w:val="0"/>
              </w:rPr>
              <w:t xml:space="preserve"> you</w:t>
            </w:r>
            <w:r>
              <w:rPr>
                <w:rFonts w:ascii="Calibri"/>
                <w:b w:val="0"/>
                <w:bCs w:val="0"/>
              </w:rPr>
              <w:t xml:space="preserve"> </w:t>
            </w:r>
            <w:r>
              <w:rPr>
                <w:rFonts w:ascii="Calibri" w:hint="eastAsia"/>
                <w:b w:val="0"/>
                <w:bCs w:val="0"/>
              </w:rPr>
              <w:t>be present</w:t>
            </w:r>
            <w:r>
              <w:rPr>
                <w:rFonts w:ascii="Calibri"/>
                <w:b w:val="0"/>
                <w:bCs w:val="0"/>
              </w:rPr>
              <w:t xml:space="preserve"> at</w:t>
            </w:r>
            <w:r>
              <w:rPr>
                <w:rFonts w:ascii="Calibri" w:hint="eastAsia"/>
                <w:b w:val="0"/>
                <w:bCs w:val="0"/>
              </w:rPr>
              <w:t xml:space="preserve">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BD5DF4" w14:paraId="0CBD6BB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2205082" w14:textId="77777777" w:rsidR="00BD5DF4" w:rsidRDefault="00000000">
            <w:pPr>
              <w:spacing w:line="360" w:lineRule="auto"/>
              <w:rPr>
                <w:rFonts w:ascii="Calibri"/>
                <w:b w:val="0"/>
                <w:bCs w:val="0"/>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hint="eastAsia"/>
                <w:b w:val="0"/>
                <w:bCs w:val="0"/>
                <w:sz w:val="15"/>
                <w:szCs w:val="16"/>
              </w:rPr>
              <w:t>(15 min)</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hint="eastAsia"/>
                <w:b w:val="0"/>
                <w:bCs w:val="0"/>
                <w:sz w:val="15"/>
                <w:szCs w:val="16"/>
              </w:rPr>
              <w:t>(5 min)</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Video </w:t>
            </w:r>
            <w:r>
              <w:rPr>
                <w:rFonts w:ascii="Calibri" w:hint="eastAsia"/>
                <w:b w:val="0"/>
                <w:bCs w:val="0"/>
                <w:sz w:val="15"/>
                <w:szCs w:val="16"/>
              </w:rPr>
              <w:t>(15 min)</w:t>
            </w:r>
            <w:r>
              <w:rPr>
                <w:rFonts w:ascii="Calibri"/>
                <w:b w:val="0"/>
                <w:bCs w:val="0"/>
              </w:rPr>
              <w:t xml:space="preserve"> </w:t>
            </w:r>
          </w:p>
        </w:tc>
      </w:tr>
      <w:tr w:rsidR="00BD5DF4" w14:paraId="3D50447E"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59DAE356" w14:textId="77777777" w:rsidR="00BD5DF4" w:rsidRDefault="00000000">
            <w:pPr>
              <w:spacing w:line="360" w:lineRule="auto"/>
              <w:rPr>
                <w:rFonts w:ascii="Calibri"/>
                <w:b w:val="0"/>
                <w:bCs w:val="0"/>
                <w:color w:val="FF0000"/>
                <w:sz w:val="22"/>
              </w:rPr>
            </w:pPr>
            <w:r>
              <w:rPr>
                <w:rFonts w:ascii="Calibri"/>
                <w:b w:val="0"/>
                <w:bCs w:val="0"/>
                <w:color w:val="FF0000"/>
                <w:sz w:val="22"/>
              </w:rPr>
              <w:t>*</w:t>
            </w:r>
            <w:r>
              <w:rPr>
                <w:rFonts w:ascii="Calibri"/>
                <w:b w:val="0"/>
                <w:bCs w:val="0"/>
                <w:sz w:val="22"/>
              </w:rPr>
              <w:t>P</w:t>
            </w:r>
            <w:r>
              <w:rPr>
                <w:rFonts w:ascii="Calibri" w:hint="eastAsia"/>
                <w:b w:val="0"/>
                <w:bCs w:val="0"/>
                <w:sz w:val="22"/>
              </w:rPr>
              <w:t>a</w:t>
            </w:r>
            <w:r>
              <w:rPr>
                <w:rFonts w:ascii="Calibri"/>
                <w:b w:val="0"/>
                <w:bCs w:val="0"/>
                <w:sz w:val="22"/>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BD5DF4" w14:paraId="4B28886B"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4B605EFA" w14:textId="77777777" w:rsidR="00BD5DF4" w:rsidRDefault="00000000">
            <w:pPr>
              <w:spacing w:line="360" w:lineRule="auto"/>
              <w:rPr>
                <w:rFonts w:ascii="Calibri"/>
                <w:b w:val="0"/>
                <w:bCs w:val="0"/>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BD5DF4" w14:paraId="247B84A8" w14:textId="77777777" w:rsidTr="00BD5DF4">
        <w:tc>
          <w:tcPr>
            <w:cnfStyle w:val="001000000000" w:firstRow="0" w:lastRow="0" w:firstColumn="1" w:lastColumn="0" w:oddVBand="0" w:evenVBand="0" w:oddHBand="0" w:evenHBand="0" w:firstRowFirstColumn="0" w:firstRowLastColumn="0" w:lastRowFirstColumn="0" w:lastRowLastColumn="0"/>
            <w:tcW w:w="10088" w:type="dxa"/>
          </w:tcPr>
          <w:p w14:paraId="6D06446A" w14:textId="77777777" w:rsidR="00BD5DF4" w:rsidRDefault="00000000">
            <w:pPr>
              <w:spacing w:line="360" w:lineRule="auto"/>
              <w:rPr>
                <w:rFonts w:ascii="Calibri"/>
                <w:b w:val="0"/>
                <w:bCs w:val="0"/>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BD5DF4" w14:paraId="68A84FD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19CD51C" w14:textId="77777777" w:rsidR="00BD5DF4" w:rsidRDefault="00000000">
            <w:pPr>
              <w:spacing w:line="360" w:lineRule="auto"/>
              <w:rPr>
                <w:rFonts w:ascii="Calibri"/>
                <w:b w:val="0"/>
                <w:bCs w:val="0"/>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1C0CB012" w14:textId="77777777" w:rsidR="00BD5DF4" w:rsidRDefault="00BD5DF4">
      <w:pPr>
        <w:spacing w:line="360" w:lineRule="auto"/>
        <w:rPr>
          <w:rFonts w:ascii="Calibri"/>
          <w:color w:val="FF0000"/>
          <w:sz w:val="22"/>
        </w:rPr>
      </w:pPr>
    </w:p>
    <w:p w14:paraId="2DCB73C3" w14:textId="77777777" w:rsidR="00BD5DF4" w:rsidRDefault="00BD5DF4">
      <w:pPr>
        <w:spacing w:line="360" w:lineRule="auto"/>
        <w:rPr>
          <w:rFonts w:ascii="Calibri"/>
          <w:color w:val="FF0000"/>
          <w:sz w:val="22"/>
        </w:rPr>
      </w:pPr>
    </w:p>
    <w:p w14:paraId="7124D5C8" w14:textId="77777777" w:rsidR="00BD5DF4"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2D2A409C" w14:textId="77777777" w:rsidR="00BD5DF4" w:rsidRDefault="00000000">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10097"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1173"/>
        <w:gridCol w:w="1995"/>
        <w:gridCol w:w="2025"/>
        <w:gridCol w:w="2190"/>
        <w:gridCol w:w="1905"/>
        <w:gridCol w:w="809"/>
      </w:tblGrid>
      <w:tr w:rsidR="00BD5DF4" w14:paraId="143987D2" w14:textId="77777777">
        <w:trPr>
          <w:trHeight w:val="966"/>
          <w:jc w:val="center"/>
        </w:trPr>
        <w:tc>
          <w:tcPr>
            <w:tcW w:w="3168" w:type="dxa"/>
            <w:gridSpan w:val="2"/>
            <w:tcBorders>
              <w:tl2br w:val="nil"/>
              <w:tr2bl w:val="nil"/>
            </w:tcBorders>
            <w:shd w:val="clear" w:color="auto" w:fill="auto"/>
            <w:tcMar>
              <w:top w:w="0" w:type="dxa"/>
              <w:left w:w="0" w:type="dxa"/>
              <w:bottom w:w="0" w:type="dxa"/>
              <w:right w:w="0" w:type="dxa"/>
            </w:tcMar>
            <w:vAlign w:val="center"/>
          </w:tcPr>
          <w:p w14:paraId="48FD6A5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2025" w:type="dxa"/>
            <w:tcBorders>
              <w:tl2br w:val="nil"/>
              <w:tr2bl w:val="nil"/>
            </w:tcBorders>
            <w:shd w:val="clear" w:color="auto" w:fill="auto"/>
            <w:tcMar>
              <w:top w:w="0" w:type="dxa"/>
              <w:left w:w="0" w:type="dxa"/>
              <w:bottom w:w="0" w:type="dxa"/>
              <w:right w:w="0" w:type="dxa"/>
            </w:tcMar>
            <w:vAlign w:val="center"/>
          </w:tcPr>
          <w:p w14:paraId="3CE4E132"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14:paraId="33A01C59" w14:textId="02CF3846"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(due by</w:t>
            </w:r>
            <w:r w:rsidR="00F51E61">
              <w:rPr>
                <w:rFonts w:ascii="等线" w:eastAsia="Calibri" w:hAnsi="等线" w:cs="宋体"/>
                <w:color w:val="000000"/>
                <w:kern w:val="0"/>
                <w:sz w:val="22"/>
              </w:rPr>
              <w:t xml:space="preserve"> April </w:t>
            </w:r>
            <w:r w:rsidR="003F6325">
              <w:rPr>
                <w:rFonts w:ascii="等线" w:eastAsia="Calibri" w:hAnsi="等线" w:cs="宋体"/>
                <w:color w:val="000000"/>
                <w:kern w:val="0"/>
                <w:sz w:val="22"/>
              </w:rPr>
              <w:t>2</w:t>
            </w:r>
            <w:r w:rsidR="008C2228">
              <w:rPr>
                <w:rFonts w:ascii="等线" w:eastAsia="Calibri" w:hAnsi="等线" w:cs="宋体"/>
                <w:color w:val="000000"/>
                <w:kern w:val="0"/>
                <w:sz w:val="22"/>
              </w:rPr>
              <w:t>1</w:t>
            </w:r>
            <w:r>
              <w:rPr>
                <w:rFonts w:ascii="等线" w:eastAsia="Calibri" w:hAnsi="等线" w:cs="宋体"/>
                <w:color w:val="000000"/>
                <w:kern w:val="0"/>
                <w:sz w:val="22"/>
              </w:rPr>
              <w:t>, 202</w:t>
            </w:r>
            <w:r w:rsidR="00D217E4">
              <w:rPr>
                <w:rFonts w:ascii="等线" w:eastAsia="Calibri" w:hAnsi="等线" w:cs="宋体"/>
                <w:color w:val="000000"/>
                <w:kern w:val="0"/>
                <w:sz w:val="22"/>
              </w:rPr>
              <w:t>4</w:t>
            </w:r>
            <w:r>
              <w:rPr>
                <w:rFonts w:ascii="等线" w:eastAsia="Calibri" w:hAnsi="等线" w:cs="宋体"/>
                <w:color w:val="000000"/>
                <w:kern w:val="0"/>
                <w:sz w:val="22"/>
              </w:rPr>
              <w:t>)</w:t>
            </w:r>
          </w:p>
        </w:tc>
        <w:tc>
          <w:tcPr>
            <w:tcW w:w="2190" w:type="dxa"/>
            <w:tcBorders>
              <w:tl2br w:val="nil"/>
              <w:tr2bl w:val="nil"/>
            </w:tcBorders>
            <w:shd w:val="clear" w:color="auto" w:fill="auto"/>
            <w:tcMar>
              <w:top w:w="0" w:type="dxa"/>
              <w:left w:w="0" w:type="dxa"/>
              <w:bottom w:w="0" w:type="dxa"/>
              <w:right w:w="0" w:type="dxa"/>
            </w:tcMar>
            <w:vAlign w:val="center"/>
          </w:tcPr>
          <w:p w14:paraId="206C4C5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Regular </w:t>
            </w:r>
          </w:p>
          <w:p w14:paraId="75BA50F1"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07C0207F" w14:textId="10E5F24A" w:rsidR="00BD5DF4" w:rsidRDefault="00BD5DF4">
            <w:pPr>
              <w:widowControl/>
              <w:jc w:val="center"/>
              <w:rPr>
                <w:rFonts w:ascii="等线" w:eastAsia="Calibri" w:hAnsi="等线" w:cs="宋体"/>
                <w:color w:val="000000"/>
                <w:kern w:val="0"/>
                <w:sz w:val="22"/>
              </w:rPr>
            </w:pPr>
          </w:p>
        </w:tc>
        <w:tc>
          <w:tcPr>
            <w:tcW w:w="1905" w:type="dxa"/>
            <w:tcBorders>
              <w:tl2br w:val="nil"/>
              <w:tr2bl w:val="nil"/>
            </w:tcBorders>
            <w:shd w:val="clear" w:color="auto" w:fill="auto"/>
            <w:tcMar>
              <w:top w:w="0" w:type="dxa"/>
              <w:left w:w="0" w:type="dxa"/>
              <w:bottom w:w="0" w:type="dxa"/>
              <w:right w:w="0" w:type="dxa"/>
            </w:tcMar>
            <w:vAlign w:val="center"/>
          </w:tcPr>
          <w:p w14:paraId="70AB4DD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14:paraId="76D57F80"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77894868" w14:textId="5DF7B03F"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sidR="00F51E61">
              <w:rPr>
                <w:rFonts w:ascii="等线" w:hAnsi="等线" w:cs="宋体"/>
                <w:color w:val="000000"/>
                <w:kern w:val="0"/>
                <w:sz w:val="22"/>
              </w:rPr>
              <w:t>July</w:t>
            </w:r>
            <w:r>
              <w:rPr>
                <w:rFonts w:ascii="等线" w:eastAsia="Calibri" w:hAnsi="等线" w:cs="宋体"/>
                <w:color w:val="000000"/>
                <w:kern w:val="0"/>
                <w:sz w:val="22"/>
              </w:rPr>
              <w:t xml:space="preserve"> </w:t>
            </w:r>
            <w:r>
              <w:rPr>
                <w:rFonts w:ascii="等线" w:eastAsia="Calibri" w:hAnsi="等线" w:cs="宋体" w:hint="eastAsia"/>
                <w:color w:val="000000"/>
                <w:kern w:val="0"/>
                <w:sz w:val="22"/>
              </w:rPr>
              <w:t>2</w:t>
            </w:r>
            <w:r w:rsidR="008C2228">
              <w:rPr>
                <w:rFonts w:ascii="等线" w:eastAsia="Calibri" w:hAnsi="等线" w:cs="宋体"/>
                <w:color w:val="000000"/>
                <w:kern w:val="0"/>
                <w:sz w:val="22"/>
              </w:rPr>
              <w:t>1</w:t>
            </w:r>
            <w:r>
              <w:rPr>
                <w:rFonts w:ascii="等线" w:eastAsia="Calibri" w:hAnsi="等线" w:cs="宋体"/>
                <w:color w:val="000000"/>
                <w:kern w:val="0"/>
                <w:sz w:val="22"/>
              </w:rPr>
              <w:t>, 202</w:t>
            </w:r>
            <w:r w:rsidR="00D217E4">
              <w:rPr>
                <w:rFonts w:ascii="等线" w:eastAsia="Calibri" w:hAnsi="等线" w:cs="宋体"/>
                <w:color w:val="000000"/>
                <w:kern w:val="0"/>
                <w:sz w:val="22"/>
              </w:rPr>
              <w:t>4</w:t>
            </w:r>
            <w:r>
              <w:rPr>
                <w:rFonts w:ascii="等线" w:eastAsia="Calibri" w:hAnsi="等线" w:cs="宋体"/>
                <w:color w:val="000000"/>
                <w:kern w:val="0"/>
                <w:sz w:val="22"/>
              </w:rPr>
              <w:t>)</w:t>
            </w:r>
          </w:p>
        </w:tc>
        <w:tc>
          <w:tcPr>
            <w:tcW w:w="809" w:type="dxa"/>
            <w:tcBorders>
              <w:tl2br w:val="nil"/>
              <w:tr2bl w:val="nil"/>
            </w:tcBorders>
            <w:shd w:val="clear" w:color="auto" w:fill="auto"/>
            <w:vAlign w:val="center"/>
          </w:tcPr>
          <w:p w14:paraId="68ABC82C" w14:textId="77777777" w:rsidR="00BD5DF4" w:rsidRDefault="00BD5DF4">
            <w:pPr>
              <w:widowControl/>
              <w:jc w:val="center"/>
              <w:rPr>
                <w:rFonts w:ascii="等线" w:eastAsia="Calibri" w:hAnsi="等线" w:cs="宋体"/>
                <w:color w:val="000000"/>
                <w:kern w:val="0"/>
                <w:sz w:val="22"/>
              </w:rPr>
            </w:pPr>
          </w:p>
          <w:p w14:paraId="212B2CB5"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14:paraId="105EE4B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Choice</w:t>
            </w:r>
          </w:p>
          <w:p w14:paraId="2379D6FE" w14:textId="77777777" w:rsidR="00BD5DF4" w:rsidRDefault="00BD5DF4">
            <w:pPr>
              <w:widowControl/>
              <w:jc w:val="center"/>
              <w:rPr>
                <w:rFonts w:ascii="等线" w:eastAsia="Calibri" w:hAnsi="等线" w:cs="宋体"/>
                <w:color w:val="000000"/>
                <w:kern w:val="0"/>
                <w:sz w:val="22"/>
              </w:rPr>
            </w:pPr>
          </w:p>
        </w:tc>
      </w:tr>
      <w:tr w:rsidR="00BD5DF4" w14:paraId="2EEC578A" w14:textId="77777777">
        <w:trPr>
          <w:trHeight w:val="628"/>
          <w:jc w:val="center"/>
        </w:trPr>
        <w:tc>
          <w:tcPr>
            <w:tcW w:w="1173" w:type="dxa"/>
            <w:vMerge w:val="restart"/>
            <w:tcBorders>
              <w:tl2br w:val="nil"/>
              <w:tr2bl w:val="nil"/>
            </w:tcBorders>
            <w:shd w:val="clear" w:color="auto" w:fill="auto"/>
            <w:tcMar>
              <w:top w:w="0" w:type="dxa"/>
              <w:left w:w="0" w:type="dxa"/>
              <w:bottom w:w="0" w:type="dxa"/>
              <w:right w:w="0" w:type="dxa"/>
            </w:tcMar>
            <w:vAlign w:val="center"/>
          </w:tcPr>
          <w:p w14:paraId="7E1C49F1"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Full Paper</w:t>
            </w:r>
          </w:p>
        </w:tc>
        <w:tc>
          <w:tcPr>
            <w:tcW w:w="1995" w:type="dxa"/>
            <w:tcBorders>
              <w:tl2br w:val="nil"/>
              <w:tr2bl w:val="nil"/>
            </w:tcBorders>
            <w:shd w:val="clear" w:color="auto" w:fill="auto"/>
            <w:tcMar>
              <w:top w:w="0" w:type="dxa"/>
              <w:left w:w="0" w:type="dxa"/>
              <w:bottom w:w="0" w:type="dxa"/>
              <w:right w:w="0" w:type="dxa"/>
            </w:tcMar>
            <w:vAlign w:val="center"/>
          </w:tcPr>
          <w:p w14:paraId="1E4DADC5"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2025" w:type="dxa"/>
            <w:tcBorders>
              <w:tl2br w:val="nil"/>
              <w:tr2bl w:val="nil"/>
            </w:tcBorders>
            <w:shd w:val="clear" w:color="auto" w:fill="auto"/>
            <w:tcMar>
              <w:top w:w="0" w:type="dxa"/>
              <w:left w:w="0" w:type="dxa"/>
              <w:bottom w:w="0" w:type="dxa"/>
              <w:right w:w="0" w:type="dxa"/>
            </w:tcMar>
            <w:vAlign w:val="center"/>
          </w:tcPr>
          <w:p w14:paraId="251024E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500USD</w:t>
            </w:r>
          </w:p>
        </w:tc>
        <w:tc>
          <w:tcPr>
            <w:tcW w:w="2190" w:type="dxa"/>
            <w:tcBorders>
              <w:tl2br w:val="nil"/>
              <w:tr2bl w:val="nil"/>
            </w:tcBorders>
            <w:shd w:val="clear" w:color="auto" w:fill="auto"/>
            <w:tcMar>
              <w:top w:w="0" w:type="dxa"/>
              <w:left w:w="0" w:type="dxa"/>
              <w:bottom w:w="0" w:type="dxa"/>
              <w:right w:w="0" w:type="dxa"/>
            </w:tcMar>
            <w:vAlign w:val="center"/>
          </w:tcPr>
          <w:p w14:paraId="7765611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1905" w:type="dxa"/>
            <w:tcBorders>
              <w:tl2br w:val="nil"/>
              <w:tr2bl w:val="nil"/>
            </w:tcBorders>
            <w:shd w:val="clear" w:color="auto" w:fill="auto"/>
            <w:tcMar>
              <w:top w:w="0" w:type="dxa"/>
              <w:left w:w="0" w:type="dxa"/>
              <w:bottom w:w="0" w:type="dxa"/>
              <w:right w:w="0" w:type="dxa"/>
            </w:tcMar>
            <w:vAlign w:val="center"/>
          </w:tcPr>
          <w:p w14:paraId="074A12F6"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600USD</w:t>
            </w:r>
          </w:p>
        </w:tc>
        <w:tc>
          <w:tcPr>
            <w:tcW w:w="809" w:type="dxa"/>
            <w:tcBorders>
              <w:tl2br w:val="nil"/>
              <w:tr2bl w:val="nil"/>
            </w:tcBorders>
            <w:shd w:val="clear" w:color="auto" w:fill="auto"/>
            <w:vAlign w:val="center"/>
          </w:tcPr>
          <w:p w14:paraId="3FC620FD" w14:textId="77777777" w:rsidR="00BD5DF4" w:rsidRDefault="00BD5DF4">
            <w:pPr>
              <w:widowControl/>
              <w:jc w:val="center"/>
              <w:rPr>
                <w:rFonts w:ascii="等线" w:eastAsia="Calibri" w:hAnsi="等线" w:cs="宋体"/>
                <w:color w:val="000000"/>
                <w:kern w:val="0"/>
                <w:sz w:val="22"/>
              </w:rPr>
            </w:pPr>
          </w:p>
        </w:tc>
      </w:tr>
      <w:tr w:rsidR="00BD5DF4" w14:paraId="4F792F21" w14:textId="77777777">
        <w:trPr>
          <w:trHeight w:val="665"/>
          <w:jc w:val="center"/>
        </w:trPr>
        <w:tc>
          <w:tcPr>
            <w:tcW w:w="1173" w:type="dxa"/>
            <w:vMerge/>
            <w:tcBorders>
              <w:tl2br w:val="nil"/>
              <w:tr2bl w:val="nil"/>
            </w:tcBorders>
            <w:shd w:val="clear" w:color="auto" w:fill="auto"/>
            <w:tcMar>
              <w:top w:w="0" w:type="dxa"/>
              <w:left w:w="0" w:type="dxa"/>
              <w:bottom w:w="0" w:type="dxa"/>
              <w:right w:w="0" w:type="dxa"/>
            </w:tcMar>
            <w:vAlign w:val="center"/>
          </w:tcPr>
          <w:p w14:paraId="3BE70381"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287E327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14:paraId="0C621D4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2025" w:type="dxa"/>
            <w:tcBorders>
              <w:tl2br w:val="nil"/>
              <w:tr2bl w:val="nil"/>
            </w:tcBorders>
            <w:shd w:val="clear" w:color="auto" w:fill="auto"/>
            <w:tcMar>
              <w:top w:w="0" w:type="dxa"/>
              <w:left w:w="0" w:type="dxa"/>
              <w:bottom w:w="0" w:type="dxa"/>
              <w:right w:w="0" w:type="dxa"/>
            </w:tcMar>
            <w:vAlign w:val="center"/>
          </w:tcPr>
          <w:p w14:paraId="2B0ADD4E"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2190" w:type="dxa"/>
            <w:tcBorders>
              <w:tl2br w:val="nil"/>
              <w:tr2bl w:val="nil"/>
            </w:tcBorders>
            <w:shd w:val="clear" w:color="auto" w:fill="auto"/>
            <w:tcMar>
              <w:top w:w="0" w:type="dxa"/>
              <w:left w:w="0" w:type="dxa"/>
              <w:bottom w:w="0" w:type="dxa"/>
              <w:right w:w="0" w:type="dxa"/>
            </w:tcMar>
            <w:vAlign w:val="center"/>
          </w:tcPr>
          <w:p w14:paraId="5AD8B401"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1905" w:type="dxa"/>
            <w:tcBorders>
              <w:tl2br w:val="nil"/>
              <w:tr2bl w:val="nil"/>
            </w:tcBorders>
            <w:shd w:val="clear" w:color="auto" w:fill="auto"/>
            <w:tcMar>
              <w:top w:w="0" w:type="dxa"/>
              <w:left w:w="0" w:type="dxa"/>
              <w:bottom w:w="0" w:type="dxa"/>
              <w:right w:w="0" w:type="dxa"/>
            </w:tcMar>
            <w:vAlign w:val="center"/>
          </w:tcPr>
          <w:p w14:paraId="467E6CD2"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809" w:type="dxa"/>
            <w:tcBorders>
              <w:tl2br w:val="nil"/>
              <w:tr2bl w:val="nil"/>
            </w:tcBorders>
            <w:shd w:val="clear" w:color="auto" w:fill="auto"/>
            <w:vAlign w:val="center"/>
          </w:tcPr>
          <w:p w14:paraId="7B2181B0" w14:textId="77777777" w:rsidR="00BD5DF4" w:rsidRDefault="00BD5DF4">
            <w:pPr>
              <w:widowControl/>
              <w:jc w:val="center"/>
              <w:rPr>
                <w:rFonts w:ascii="等线" w:eastAsia="Calibri" w:hAnsi="等线" w:cs="宋体"/>
                <w:color w:val="000000"/>
                <w:kern w:val="0"/>
                <w:sz w:val="22"/>
              </w:rPr>
            </w:pPr>
          </w:p>
        </w:tc>
      </w:tr>
      <w:tr w:rsidR="00BD5DF4" w14:paraId="15FFA7EA" w14:textId="77777777">
        <w:trPr>
          <w:trHeight w:val="675"/>
          <w:jc w:val="center"/>
        </w:trPr>
        <w:tc>
          <w:tcPr>
            <w:tcW w:w="1173" w:type="dxa"/>
            <w:vMerge/>
            <w:tcBorders>
              <w:tl2br w:val="nil"/>
              <w:tr2bl w:val="nil"/>
            </w:tcBorders>
            <w:shd w:val="clear" w:color="auto" w:fill="auto"/>
            <w:tcMar>
              <w:top w:w="0" w:type="dxa"/>
              <w:left w:w="0" w:type="dxa"/>
              <w:bottom w:w="0" w:type="dxa"/>
              <w:right w:w="0" w:type="dxa"/>
            </w:tcMar>
            <w:vAlign w:val="center"/>
          </w:tcPr>
          <w:p w14:paraId="7711D7EE"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0295C897"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2025" w:type="dxa"/>
            <w:tcBorders>
              <w:tl2br w:val="nil"/>
              <w:tr2bl w:val="nil"/>
            </w:tcBorders>
            <w:shd w:val="clear" w:color="auto" w:fill="auto"/>
            <w:tcMar>
              <w:top w:w="0" w:type="dxa"/>
              <w:left w:w="0" w:type="dxa"/>
              <w:bottom w:w="0" w:type="dxa"/>
              <w:right w:w="0" w:type="dxa"/>
            </w:tcMar>
            <w:vAlign w:val="center"/>
          </w:tcPr>
          <w:p w14:paraId="473CF789"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470USD</w:t>
            </w:r>
          </w:p>
        </w:tc>
        <w:tc>
          <w:tcPr>
            <w:tcW w:w="2190" w:type="dxa"/>
            <w:tcBorders>
              <w:tl2br w:val="nil"/>
              <w:tr2bl w:val="nil"/>
            </w:tcBorders>
            <w:shd w:val="clear" w:color="auto" w:fill="auto"/>
            <w:tcMar>
              <w:top w:w="0" w:type="dxa"/>
              <w:left w:w="0" w:type="dxa"/>
              <w:bottom w:w="0" w:type="dxa"/>
              <w:right w:w="0" w:type="dxa"/>
            </w:tcMar>
            <w:vAlign w:val="center"/>
          </w:tcPr>
          <w:p w14:paraId="08F122D5"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520USD</w:t>
            </w:r>
          </w:p>
        </w:tc>
        <w:tc>
          <w:tcPr>
            <w:tcW w:w="1905" w:type="dxa"/>
            <w:tcBorders>
              <w:tl2br w:val="nil"/>
              <w:tr2bl w:val="nil"/>
            </w:tcBorders>
            <w:shd w:val="clear" w:color="auto" w:fill="auto"/>
            <w:tcMar>
              <w:top w:w="0" w:type="dxa"/>
              <w:left w:w="0" w:type="dxa"/>
              <w:bottom w:w="0" w:type="dxa"/>
              <w:right w:w="0" w:type="dxa"/>
            </w:tcMar>
            <w:vAlign w:val="center"/>
          </w:tcPr>
          <w:p w14:paraId="25D20A9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570USD</w:t>
            </w:r>
          </w:p>
        </w:tc>
        <w:tc>
          <w:tcPr>
            <w:tcW w:w="809" w:type="dxa"/>
            <w:tcBorders>
              <w:tl2br w:val="nil"/>
              <w:tr2bl w:val="nil"/>
            </w:tcBorders>
            <w:shd w:val="clear" w:color="auto" w:fill="auto"/>
            <w:vAlign w:val="center"/>
          </w:tcPr>
          <w:p w14:paraId="05EDFC96" w14:textId="77777777" w:rsidR="00BD5DF4" w:rsidRDefault="00BD5DF4">
            <w:pPr>
              <w:widowControl/>
              <w:jc w:val="center"/>
              <w:rPr>
                <w:rFonts w:ascii="等线" w:eastAsia="Calibri" w:hAnsi="等线" w:cs="宋体"/>
                <w:color w:val="000000"/>
                <w:kern w:val="0"/>
                <w:sz w:val="22"/>
              </w:rPr>
            </w:pPr>
          </w:p>
        </w:tc>
      </w:tr>
      <w:tr w:rsidR="00BD5DF4" w14:paraId="1C8C2C49" w14:textId="77777777">
        <w:trPr>
          <w:trHeight w:val="635"/>
          <w:jc w:val="center"/>
        </w:trPr>
        <w:tc>
          <w:tcPr>
            <w:tcW w:w="1173" w:type="dxa"/>
            <w:vMerge w:val="restart"/>
            <w:tcBorders>
              <w:tl2br w:val="nil"/>
              <w:tr2bl w:val="nil"/>
            </w:tcBorders>
            <w:shd w:val="clear" w:color="auto" w:fill="auto"/>
            <w:tcMar>
              <w:top w:w="0" w:type="dxa"/>
              <w:left w:w="0" w:type="dxa"/>
              <w:bottom w:w="0" w:type="dxa"/>
              <w:right w:w="0" w:type="dxa"/>
            </w:tcMar>
            <w:vAlign w:val="center"/>
          </w:tcPr>
          <w:p w14:paraId="0BD96FF0"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Abstract</w:t>
            </w:r>
          </w:p>
        </w:tc>
        <w:tc>
          <w:tcPr>
            <w:tcW w:w="1995" w:type="dxa"/>
            <w:tcBorders>
              <w:tl2br w:val="nil"/>
              <w:tr2bl w:val="nil"/>
            </w:tcBorders>
            <w:shd w:val="clear" w:color="auto" w:fill="auto"/>
            <w:tcMar>
              <w:top w:w="0" w:type="dxa"/>
              <w:left w:w="0" w:type="dxa"/>
              <w:bottom w:w="0" w:type="dxa"/>
              <w:right w:w="0" w:type="dxa"/>
            </w:tcMar>
            <w:vAlign w:val="center"/>
          </w:tcPr>
          <w:p w14:paraId="2FA7F8F2"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2025" w:type="dxa"/>
            <w:tcBorders>
              <w:tl2br w:val="nil"/>
              <w:tr2bl w:val="nil"/>
            </w:tcBorders>
            <w:shd w:val="clear" w:color="auto" w:fill="auto"/>
            <w:vAlign w:val="center"/>
          </w:tcPr>
          <w:p w14:paraId="5A061C93"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00USD</w:t>
            </w:r>
          </w:p>
        </w:tc>
        <w:tc>
          <w:tcPr>
            <w:tcW w:w="2190" w:type="dxa"/>
            <w:tcBorders>
              <w:tl2br w:val="nil"/>
              <w:tr2bl w:val="nil"/>
            </w:tcBorders>
            <w:shd w:val="clear" w:color="auto" w:fill="auto"/>
            <w:tcMar>
              <w:top w:w="0" w:type="dxa"/>
              <w:left w:w="0" w:type="dxa"/>
              <w:bottom w:w="0" w:type="dxa"/>
              <w:right w:w="0" w:type="dxa"/>
            </w:tcMar>
            <w:vAlign w:val="center"/>
          </w:tcPr>
          <w:p w14:paraId="37832A3D" w14:textId="2199EA28" w:rsidR="00BD5DF4" w:rsidRDefault="00F51E61">
            <w:pPr>
              <w:widowControl/>
              <w:jc w:val="center"/>
              <w:rPr>
                <w:rFonts w:ascii="等线" w:eastAsia="Calibri" w:hAnsi="等线" w:cs="宋体"/>
                <w:color w:val="000000"/>
                <w:kern w:val="0"/>
                <w:sz w:val="22"/>
              </w:rPr>
            </w:pPr>
            <w:r>
              <w:rPr>
                <w:rFonts w:ascii="等线" w:eastAsia="Calibri" w:hAnsi="等线" w:cs="宋体"/>
                <w:color w:val="000000"/>
                <w:kern w:val="0"/>
                <w:sz w:val="22"/>
              </w:rPr>
              <w:t>450USD</w:t>
            </w:r>
          </w:p>
        </w:tc>
        <w:tc>
          <w:tcPr>
            <w:tcW w:w="1905" w:type="dxa"/>
            <w:tcBorders>
              <w:tl2br w:val="nil"/>
              <w:tr2bl w:val="nil"/>
            </w:tcBorders>
            <w:shd w:val="clear" w:color="auto" w:fill="auto"/>
            <w:vAlign w:val="center"/>
          </w:tcPr>
          <w:p w14:paraId="3DF84326" w14:textId="35A6E65C" w:rsidR="00BD5DF4" w:rsidRDefault="00D217E4">
            <w:pPr>
              <w:widowControl/>
              <w:jc w:val="center"/>
              <w:rPr>
                <w:rFonts w:ascii="等线" w:eastAsia="Calibri" w:hAnsi="等线" w:cs="宋体"/>
                <w:color w:val="000000"/>
                <w:kern w:val="0"/>
                <w:sz w:val="22"/>
              </w:rPr>
            </w:pPr>
            <w:r>
              <w:rPr>
                <w:rFonts w:ascii="等线" w:eastAsia="Calibri" w:hAnsi="等线" w:cs="宋体"/>
                <w:color w:val="000000"/>
                <w:kern w:val="0"/>
                <w:sz w:val="22"/>
              </w:rPr>
              <w:t>500</w:t>
            </w:r>
            <w:r w:rsidR="003F6325">
              <w:rPr>
                <w:rFonts w:ascii="等线" w:eastAsia="Calibri" w:hAnsi="等线" w:cs="宋体"/>
                <w:color w:val="000000"/>
                <w:kern w:val="0"/>
                <w:sz w:val="22"/>
              </w:rPr>
              <w:t>USD</w:t>
            </w:r>
          </w:p>
        </w:tc>
        <w:tc>
          <w:tcPr>
            <w:tcW w:w="809" w:type="dxa"/>
            <w:tcBorders>
              <w:tl2br w:val="nil"/>
              <w:tr2bl w:val="nil"/>
            </w:tcBorders>
            <w:shd w:val="clear" w:color="auto" w:fill="auto"/>
            <w:vAlign w:val="center"/>
          </w:tcPr>
          <w:p w14:paraId="7834CC3D" w14:textId="77777777" w:rsidR="00BD5DF4" w:rsidRDefault="00BD5DF4">
            <w:pPr>
              <w:widowControl/>
              <w:jc w:val="center"/>
              <w:rPr>
                <w:rFonts w:ascii="等线" w:eastAsia="Calibri" w:hAnsi="等线" w:cs="宋体"/>
                <w:color w:val="000000"/>
                <w:kern w:val="0"/>
                <w:sz w:val="22"/>
              </w:rPr>
            </w:pPr>
          </w:p>
        </w:tc>
      </w:tr>
      <w:tr w:rsidR="00BD5DF4" w14:paraId="7379E0CB" w14:textId="77777777">
        <w:trPr>
          <w:trHeight w:val="958"/>
          <w:jc w:val="center"/>
        </w:trPr>
        <w:tc>
          <w:tcPr>
            <w:tcW w:w="1173" w:type="dxa"/>
            <w:vMerge/>
            <w:tcBorders>
              <w:tl2br w:val="nil"/>
              <w:tr2bl w:val="nil"/>
            </w:tcBorders>
            <w:shd w:val="clear" w:color="auto" w:fill="auto"/>
            <w:tcMar>
              <w:top w:w="0" w:type="dxa"/>
              <w:left w:w="0" w:type="dxa"/>
              <w:bottom w:w="0" w:type="dxa"/>
              <w:right w:w="0" w:type="dxa"/>
            </w:tcMar>
            <w:vAlign w:val="center"/>
          </w:tcPr>
          <w:p w14:paraId="488BA431"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3026C411"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2025" w:type="dxa"/>
            <w:tcBorders>
              <w:tl2br w:val="nil"/>
              <w:tr2bl w:val="nil"/>
            </w:tcBorders>
            <w:shd w:val="clear" w:color="auto" w:fill="auto"/>
            <w:vAlign w:val="center"/>
          </w:tcPr>
          <w:p w14:paraId="5A3C98F7"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350USD</w:t>
            </w:r>
          </w:p>
        </w:tc>
        <w:tc>
          <w:tcPr>
            <w:tcW w:w="2190" w:type="dxa"/>
            <w:tcBorders>
              <w:tl2br w:val="nil"/>
              <w:tr2bl w:val="nil"/>
            </w:tcBorders>
            <w:shd w:val="clear" w:color="auto" w:fill="auto"/>
            <w:tcMar>
              <w:top w:w="0" w:type="dxa"/>
              <w:left w:w="0" w:type="dxa"/>
              <w:bottom w:w="0" w:type="dxa"/>
              <w:right w:w="0" w:type="dxa"/>
            </w:tcMar>
            <w:vAlign w:val="center"/>
          </w:tcPr>
          <w:p w14:paraId="61C51EEF" w14:textId="505F2786" w:rsidR="00BD5DF4" w:rsidRDefault="00F51E61">
            <w:pPr>
              <w:widowControl/>
              <w:jc w:val="center"/>
              <w:rPr>
                <w:rFonts w:ascii="等线" w:eastAsia="Calibri" w:hAnsi="等线" w:cs="宋体"/>
                <w:color w:val="000000"/>
                <w:kern w:val="0"/>
                <w:sz w:val="22"/>
              </w:rPr>
            </w:pPr>
            <w:r>
              <w:rPr>
                <w:rFonts w:ascii="等线" w:eastAsia="Calibri" w:hAnsi="等线" w:cs="宋体"/>
                <w:color w:val="000000"/>
                <w:kern w:val="0"/>
                <w:sz w:val="22"/>
              </w:rPr>
              <w:t>400USD</w:t>
            </w:r>
          </w:p>
        </w:tc>
        <w:tc>
          <w:tcPr>
            <w:tcW w:w="1905" w:type="dxa"/>
            <w:tcBorders>
              <w:tl2br w:val="nil"/>
              <w:tr2bl w:val="nil"/>
            </w:tcBorders>
            <w:shd w:val="clear" w:color="auto" w:fill="auto"/>
            <w:vAlign w:val="center"/>
          </w:tcPr>
          <w:p w14:paraId="6240A38B" w14:textId="4520DC95" w:rsidR="00BD5DF4" w:rsidRDefault="00D217E4">
            <w:pPr>
              <w:widowControl/>
              <w:jc w:val="center"/>
              <w:rPr>
                <w:rFonts w:ascii="等线" w:eastAsia="Calibri" w:hAnsi="等线" w:cs="宋体"/>
                <w:color w:val="000000"/>
                <w:kern w:val="0"/>
                <w:sz w:val="22"/>
              </w:rPr>
            </w:pPr>
            <w:r>
              <w:rPr>
                <w:rFonts w:ascii="等线" w:eastAsia="Calibri" w:hAnsi="等线" w:cs="宋体"/>
                <w:color w:val="000000"/>
                <w:kern w:val="0"/>
                <w:sz w:val="22"/>
              </w:rPr>
              <w:t>45</w:t>
            </w:r>
            <w:r w:rsidR="003F6325">
              <w:rPr>
                <w:rFonts w:ascii="等线" w:eastAsia="Calibri" w:hAnsi="等线" w:cs="宋体"/>
                <w:color w:val="000000"/>
                <w:kern w:val="0"/>
                <w:sz w:val="22"/>
              </w:rPr>
              <w:t>0USD</w:t>
            </w:r>
          </w:p>
        </w:tc>
        <w:tc>
          <w:tcPr>
            <w:tcW w:w="809" w:type="dxa"/>
            <w:tcBorders>
              <w:tl2br w:val="nil"/>
              <w:tr2bl w:val="nil"/>
            </w:tcBorders>
            <w:shd w:val="clear" w:color="auto" w:fill="auto"/>
            <w:vAlign w:val="center"/>
          </w:tcPr>
          <w:p w14:paraId="64CEFAD6" w14:textId="77777777" w:rsidR="00BD5DF4" w:rsidRDefault="00BD5DF4">
            <w:pPr>
              <w:widowControl/>
              <w:jc w:val="center"/>
              <w:rPr>
                <w:rFonts w:ascii="等线" w:eastAsia="Calibri" w:hAnsi="等线" w:cs="宋体"/>
                <w:color w:val="000000"/>
                <w:kern w:val="0"/>
                <w:sz w:val="22"/>
              </w:rPr>
            </w:pPr>
          </w:p>
        </w:tc>
      </w:tr>
      <w:tr w:rsidR="00BD5DF4" w14:paraId="48FBB061" w14:textId="77777777">
        <w:trPr>
          <w:trHeight w:val="681"/>
          <w:jc w:val="center"/>
        </w:trPr>
        <w:tc>
          <w:tcPr>
            <w:tcW w:w="1173" w:type="dxa"/>
            <w:vMerge/>
            <w:tcBorders>
              <w:tl2br w:val="nil"/>
              <w:tr2bl w:val="nil"/>
            </w:tcBorders>
            <w:shd w:val="clear" w:color="auto" w:fill="auto"/>
            <w:tcMar>
              <w:top w:w="0" w:type="dxa"/>
              <w:left w:w="0" w:type="dxa"/>
              <w:bottom w:w="0" w:type="dxa"/>
              <w:right w:w="0" w:type="dxa"/>
            </w:tcMar>
            <w:vAlign w:val="center"/>
          </w:tcPr>
          <w:p w14:paraId="25B1D205"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31D2D07A"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2025" w:type="dxa"/>
            <w:tcBorders>
              <w:tl2br w:val="nil"/>
              <w:tr2bl w:val="nil"/>
            </w:tcBorders>
            <w:shd w:val="clear" w:color="auto" w:fill="auto"/>
            <w:vAlign w:val="center"/>
          </w:tcPr>
          <w:p w14:paraId="7F9496CF"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3</w:t>
            </w:r>
            <w:r>
              <w:rPr>
                <w:rFonts w:ascii="等线" w:eastAsia="Calibri" w:hAnsi="等线" w:cs="宋体"/>
                <w:color w:val="000000"/>
                <w:kern w:val="0"/>
                <w:sz w:val="22"/>
              </w:rPr>
              <w:t>80USD</w:t>
            </w:r>
          </w:p>
        </w:tc>
        <w:tc>
          <w:tcPr>
            <w:tcW w:w="2190" w:type="dxa"/>
            <w:tcBorders>
              <w:tl2br w:val="nil"/>
              <w:tr2bl w:val="nil"/>
            </w:tcBorders>
            <w:shd w:val="clear" w:color="auto" w:fill="auto"/>
            <w:tcMar>
              <w:top w:w="0" w:type="dxa"/>
              <w:left w:w="0" w:type="dxa"/>
              <w:bottom w:w="0" w:type="dxa"/>
              <w:right w:w="0" w:type="dxa"/>
            </w:tcMar>
            <w:vAlign w:val="center"/>
          </w:tcPr>
          <w:p w14:paraId="026A6FC6" w14:textId="156BC536" w:rsidR="00BD5DF4" w:rsidRDefault="00F51E61">
            <w:pPr>
              <w:widowControl/>
              <w:jc w:val="center"/>
              <w:rPr>
                <w:rFonts w:ascii="等线" w:eastAsia="Calibri" w:hAnsi="等线" w:cs="宋体"/>
                <w:color w:val="000000"/>
                <w:kern w:val="0"/>
                <w:sz w:val="22"/>
              </w:rPr>
            </w:pPr>
            <w:r>
              <w:rPr>
                <w:rFonts w:ascii="等线" w:eastAsia="Calibri" w:hAnsi="等线" w:cs="宋体"/>
                <w:color w:val="000000"/>
                <w:kern w:val="0"/>
                <w:sz w:val="22"/>
              </w:rPr>
              <w:t>430USD</w:t>
            </w:r>
          </w:p>
        </w:tc>
        <w:tc>
          <w:tcPr>
            <w:tcW w:w="1905" w:type="dxa"/>
            <w:tcBorders>
              <w:tl2br w:val="nil"/>
              <w:tr2bl w:val="nil"/>
            </w:tcBorders>
            <w:shd w:val="clear" w:color="auto" w:fill="auto"/>
            <w:vAlign w:val="center"/>
          </w:tcPr>
          <w:p w14:paraId="484EBA0C" w14:textId="5BCC1D2E"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sidR="00D217E4">
              <w:rPr>
                <w:rFonts w:ascii="等线" w:eastAsia="Calibri" w:hAnsi="等线" w:cs="宋体"/>
                <w:color w:val="000000"/>
                <w:kern w:val="0"/>
                <w:sz w:val="22"/>
              </w:rPr>
              <w:t>8</w:t>
            </w:r>
            <w:r>
              <w:rPr>
                <w:rFonts w:ascii="等线" w:eastAsia="Calibri" w:hAnsi="等线" w:cs="宋体"/>
                <w:color w:val="000000"/>
                <w:kern w:val="0"/>
                <w:sz w:val="22"/>
              </w:rPr>
              <w:t>0USD</w:t>
            </w:r>
          </w:p>
        </w:tc>
        <w:tc>
          <w:tcPr>
            <w:tcW w:w="809" w:type="dxa"/>
            <w:tcBorders>
              <w:tl2br w:val="nil"/>
              <w:tr2bl w:val="nil"/>
            </w:tcBorders>
            <w:shd w:val="clear" w:color="auto" w:fill="auto"/>
            <w:vAlign w:val="center"/>
          </w:tcPr>
          <w:p w14:paraId="0F444444" w14:textId="77777777" w:rsidR="00BD5DF4" w:rsidRDefault="00BD5DF4">
            <w:pPr>
              <w:widowControl/>
              <w:jc w:val="center"/>
              <w:rPr>
                <w:rFonts w:ascii="等线" w:eastAsia="Calibri" w:hAnsi="等线" w:cs="宋体"/>
                <w:color w:val="000000"/>
                <w:kern w:val="0"/>
                <w:sz w:val="22"/>
              </w:rPr>
            </w:pPr>
          </w:p>
        </w:tc>
      </w:tr>
    </w:tbl>
    <w:p w14:paraId="7AAA649B" w14:textId="77777777" w:rsidR="00BD5DF4" w:rsidRDefault="00000000">
      <w:pPr>
        <w:spacing w:before="120" w:after="60"/>
        <w:jc w:val="left"/>
        <w:rPr>
          <w:rFonts w:ascii="Arial Black" w:hAnsi="Arial Black" w:cs="Tahoma"/>
          <w:szCs w:val="21"/>
          <w:lang w:val="en-GB"/>
        </w:rPr>
      </w:pPr>
      <w:r>
        <w:rPr>
          <w:rFonts w:ascii="Calibri" w:hAnsi="Calibri" w:cs="Calibri"/>
          <w:b/>
          <w:bCs/>
          <w:sz w:val="24"/>
          <w:szCs w:val="24"/>
        </w:rPr>
        <w:t>Others</w:t>
      </w:r>
    </w:p>
    <w:tbl>
      <w:tblPr>
        <w:tblW w:w="10097"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5178"/>
        <w:gridCol w:w="4080"/>
        <w:gridCol w:w="839"/>
      </w:tblGrid>
      <w:tr w:rsidR="00BD5DF4" w14:paraId="2856EA3E" w14:textId="77777777">
        <w:trPr>
          <w:trHeight w:val="425"/>
          <w:jc w:val="center"/>
        </w:trPr>
        <w:tc>
          <w:tcPr>
            <w:tcW w:w="5178" w:type="dxa"/>
            <w:tcBorders>
              <w:tl2br w:val="nil"/>
              <w:tr2bl w:val="nil"/>
            </w:tcBorders>
            <w:shd w:val="clear" w:color="auto" w:fill="auto"/>
            <w:tcMar>
              <w:top w:w="0" w:type="dxa"/>
              <w:left w:w="0" w:type="dxa"/>
              <w:bottom w:w="0" w:type="dxa"/>
              <w:right w:w="0" w:type="dxa"/>
            </w:tcMar>
            <w:vAlign w:val="center"/>
          </w:tcPr>
          <w:p w14:paraId="75E299AC"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4080" w:type="dxa"/>
            <w:tcBorders>
              <w:tl2br w:val="nil"/>
              <w:tr2bl w:val="nil"/>
            </w:tcBorders>
            <w:shd w:val="clear" w:color="auto" w:fill="auto"/>
            <w:tcMar>
              <w:top w:w="0" w:type="dxa"/>
              <w:left w:w="0" w:type="dxa"/>
              <w:bottom w:w="0" w:type="dxa"/>
              <w:right w:w="0" w:type="dxa"/>
            </w:tcMar>
            <w:vAlign w:val="center"/>
          </w:tcPr>
          <w:p w14:paraId="112E55FF"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839" w:type="dxa"/>
            <w:tcBorders>
              <w:tl2br w:val="nil"/>
              <w:tr2bl w:val="nil"/>
            </w:tcBorders>
            <w:shd w:val="clear" w:color="auto" w:fill="auto"/>
            <w:vAlign w:val="center"/>
          </w:tcPr>
          <w:p w14:paraId="39A5CA84" w14:textId="77777777" w:rsidR="00BD5DF4" w:rsidRDefault="00BD5DF4">
            <w:pPr>
              <w:widowControl/>
              <w:jc w:val="center"/>
              <w:rPr>
                <w:rFonts w:ascii="等线" w:eastAsia="等线" w:hAnsi="等线" w:cs="宋体"/>
                <w:color w:val="000000"/>
                <w:kern w:val="0"/>
                <w:sz w:val="22"/>
              </w:rPr>
            </w:pPr>
          </w:p>
        </w:tc>
      </w:tr>
      <w:tr w:rsidR="00BD5DF4" w14:paraId="2486339A" w14:textId="77777777">
        <w:trPr>
          <w:trHeight w:val="455"/>
          <w:jc w:val="center"/>
        </w:trPr>
        <w:tc>
          <w:tcPr>
            <w:tcW w:w="5178" w:type="dxa"/>
            <w:tcBorders>
              <w:tl2br w:val="nil"/>
              <w:tr2bl w:val="nil"/>
            </w:tcBorders>
            <w:shd w:val="clear" w:color="auto" w:fill="auto"/>
            <w:tcMar>
              <w:top w:w="0" w:type="dxa"/>
              <w:left w:w="0" w:type="dxa"/>
              <w:bottom w:w="0" w:type="dxa"/>
              <w:right w:w="0" w:type="dxa"/>
            </w:tcMar>
            <w:vAlign w:val="center"/>
          </w:tcPr>
          <w:p w14:paraId="29652085"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4080" w:type="dxa"/>
            <w:tcBorders>
              <w:tl2br w:val="nil"/>
              <w:tr2bl w:val="nil"/>
            </w:tcBorders>
            <w:shd w:val="clear" w:color="auto" w:fill="auto"/>
            <w:tcMar>
              <w:top w:w="0" w:type="dxa"/>
              <w:left w:w="0" w:type="dxa"/>
              <w:bottom w:w="0" w:type="dxa"/>
              <w:right w:w="0" w:type="dxa"/>
            </w:tcMar>
            <w:vAlign w:val="center"/>
          </w:tcPr>
          <w:p w14:paraId="279D598C"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300USD</w:t>
            </w:r>
          </w:p>
        </w:tc>
        <w:tc>
          <w:tcPr>
            <w:tcW w:w="839" w:type="dxa"/>
            <w:tcBorders>
              <w:tl2br w:val="nil"/>
              <w:tr2bl w:val="nil"/>
            </w:tcBorders>
            <w:shd w:val="clear" w:color="auto" w:fill="auto"/>
            <w:vAlign w:val="center"/>
          </w:tcPr>
          <w:p w14:paraId="5A81116C" w14:textId="77777777" w:rsidR="00BD5DF4" w:rsidRDefault="00BD5DF4">
            <w:pPr>
              <w:widowControl/>
              <w:jc w:val="center"/>
              <w:rPr>
                <w:rFonts w:ascii="等线" w:eastAsia="等线" w:hAnsi="等线" w:cs="宋体"/>
                <w:color w:val="000000"/>
                <w:kern w:val="0"/>
                <w:sz w:val="22"/>
              </w:rPr>
            </w:pPr>
          </w:p>
        </w:tc>
      </w:tr>
      <w:tr w:rsidR="00BD5DF4" w14:paraId="2ACC5609" w14:textId="77777777">
        <w:trPr>
          <w:trHeight w:val="436"/>
          <w:jc w:val="center"/>
        </w:trPr>
        <w:tc>
          <w:tcPr>
            <w:tcW w:w="5178" w:type="dxa"/>
            <w:tcBorders>
              <w:tl2br w:val="nil"/>
              <w:tr2bl w:val="nil"/>
            </w:tcBorders>
            <w:shd w:val="clear" w:color="auto" w:fill="auto"/>
            <w:tcMar>
              <w:top w:w="0" w:type="dxa"/>
              <w:left w:w="0" w:type="dxa"/>
              <w:bottom w:w="0" w:type="dxa"/>
              <w:right w:w="0" w:type="dxa"/>
            </w:tcMar>
            <w:vAlign w:val="center"/>
          </w:tcPr>
          <w:p w14:paraId="4B766CD7"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4080" w:type="dxa"/>
            <w:tcBorders>
              <w:tl2br w:val="nil"/>
              <w:tr2bl w:val="nil"/>
            </w:tcBorders>
            <w:shd w:val="clear" w:color="auto" w:fill="auto"/>
            <w:tcMar>
              <w:top w:w="0" w:type="dxa"/>
              <w:left w:w="0" w:type="dxa"/>
              <w:bottom w:w="0" w:type="dxa"/>
              <w:right w:w="0" w:type="dxa"/>
            </w:tcMar>
            <w:vAlign w:val="center"/>
          </w:tcPr>
          <w:p w14:paraId="193A6267"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250USD</w:t>
            </w:r>
          </w:p>
        </w:tc>
        <w:tc>
          <w:tcPr>
            <w:tcW w:w="839" w:type="dxa"/>
            <w:tcBorders>
              <w:tl2br w:val="nil"/>
              <w:tr2bl w:val="nil"/>
            </w:tcBorders>
            <w:shd w:val="clear" w:color="auto" w:fill="auto"/>
            <w:vAlign w:val="center"/>
          </w:tcPr>
          <w:p w14:paraId="6FDDCB47" w14:textId="77777777" w:rsidR="00BD5DF4" w:rsidRDefault="00BD5DF4">
            <w:pPr>
              <w:widowControl/>
              <w:jc w:val="center"/>
              <w:rPr>
                <w:rFonts w:ascii="等线" w:eastAsia="等线" w:hAnsi="等线" w:cs="宋体"/>
                <w:color w:val="000000"/>
                <w:kern w:val="0"/>
                <w:sz w:val="22"/>
              </w:rPr>
            </w:pPr>
          </w:p>
        </w:tc>
      </w:tr>
      <w:tr w:rsidR="00BD5DF4" w14:paraId="20528F32" w14:textId="77777777">
        <w:trPr>
          <w:trHeight w:val="434"/>
          <w:jc w:val="center"/>
        </w:trPr>
        <w:tc>
          <w:tcPr>
            <w:tcW w:w="5178" w:type="dxa"/>
            <w:tcBorders>
              <w:tl2br w:val="nil"/>
              <w:tr2bl w:val="nil"/>
            </w:tcBorders>
            <w:shd w:val="clear" w:color="auto" w:fill="auto"/>
            <w:tcMar>
              <w:top w:w="0" w:type="dxa"/>
              <w:left w:w="0" w:type="dxa"/>
              <w:bottom w:w="0" w:type="dxa"/>
              <w:right w:w="0" w:type="dxa"/>
            </w:tcMar>
            <w:vAlign w:val="center"/>
          </w:tcPr>
          <w:p w14:paraId="7C0D58D4"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Conference Proceeding</w:t>
            </w:r>
          </w:p>
        </w:tc>
        <w:tc>
          <w:tcPr>
            <w:tcW w:w="4080" w:type="dxa"/>
            <w:tcBorders>
              <w:tl2br w:val="nil"/>
              <w:tr2bl w:val="nil"/>
            </w:tcBorders>
            <w:shd w:val="clear" w:color="auto" w:fill="auto"/>
            <w:tcMar>
              <w:top w:w="0" w:type="dxa"/>
              <w:left w:w="0" w:type="dxa"/>
              <w:bottom w:w="0" w:type="dxa"/>
              <w:right w:w="0" w:type="dxa"/>
            </w:tcMar>
            <w:vAlign w:val="center"/>
          </w:tcPr>
          <w:p w14:paraId="2715BABF"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65USD</w:t>
            </w:r>
          </w:p>
        </w:tc>
        <w:tc>
          <w:tcPr>
            <w:tcW w:w="839" w:type="dxa"/>
            <w:tcBorders>
              <w:tl2br w:val="nil"/>
              <w:tr2bl w:val="nil"/>
            </w:tcBorders>
            <w:shd w:val="clear" w:color="auto" w:fill="auto"/>
            <w:vAlign w:val="center"/>
          </w:tcPr>
          <w:p w14:paraId="07AA0370" w14:textId="77777777" w:rsidR="00BD5DF4" w:rsidRDefault="00BD5DF4">
            <w:pPr>
              <w:widowControl/>
              <w:jc w:val="center"/>
              <w:rPr>
                <w:rFonts w:ascii="等线" w:eastAsia="等线" w:hAnsi="等线" w:cs="宋体"/>
                <w:color w:val="000000"/>
                <w:kern w:val="0"/>
                <w:sz w:val="22"/>
              </w:rPr>
            </w:pPr>
          </w:p>
        </w:tc>
      </w:tr>
      <w:tr w:rsidR="00BD5DF4" w14:paraId="47E7C381" w14:textId="77777777">
        <w:trPr>
          <w:trHeight w:val="462"/>
          <w:jc w:val="center"/>
        </w:trPr>
        <w:tc>
          <w:tcPr>
            <w:tcW w:w="5178" w:type="dxa"/>
            <w:tcBorders>
              <w:tl2br w:val="nil"/>
              <w:tr2bl w:val="nil"/>
            </w:tcBorders>
            <w:shd w:val="clear" w:color="auto" w:fill="auto"/>
            <w:tcMar>
              <w:top w:w="0" w:type="dxa"/>
              <w:left w:w="0" w:type="dxa"/>
              <w:bottom w:w="0" w:type="dxa"/>
              <w:right w:w="0" w:type="dxa"/>
            </w:tcMar>
            <w:vAlign w:val="center"/>
          </w:tcPr>
          <w:p w14:paraId="1A4C2AC9"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4080" w:type="dxa"/>
            <w:tcBorders>
              <w:tl2br w:val="nil"/>
              <w:tr2bl w:val="nil"/>
            </w:tcBorders>
            <w:shd w:val="clear" w:color="auto" w:fill="auto"/>
            <w:tcMar>
              <w:top w:w="0" w:type="dxa"/>
              <w:left w:w="0" w:type="dxa"/>
              <w:bottom w:w="0" w:type="dxa"/>
              <w:right w:w="0" w:type="dxa"/>
            </w:tcMar>
            <w:vAlign w:val="center"/>
          </w:tcPr>
          <w:p w14:paraId="77122EA4"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50USD</w:t>
            </w:r>
          </w:p>
        </w:tc>
        <w:tc>
          <w:tcPr>
            <w:tcW w:w="839" w:type="dxa"/>
            <w:tcBorders>
              <w:tl2br w:val="nil"/>
              <w:tr2bl w:val="nil"/>
            </w:tcBorders>
            <w:shd w:val="clear" w:color="auto" w:fill="auto"/>
            <w:vAlign w:val="center"/>
          </w:tcPr>
          <w:p w14:paraId="0F9450AD" w14:textId="77777777" w:rsidR="00BD5DF4" w:rsidRDefault="00BD5DF4">
            <w:pPr>
              <w:widowControl/>
              <w:jc w:val="center"/>
              <w:rPr>
                <w:rFonts w:ascii="等线" w:eastAsia="等线" w:hAnsi="等线" w:cs="宋体"/>
                <w:color w:val="000000"/>
                <w:kern w:val="0"/>
                <w:sz w:val="22"/>
              </w:rPr>
            </w:pPr>
          </w:p>
        </w:tc>
      </w:tr>
      <w:tr w:rsidR="00BD5DF4" w14:paraId="292405ED" w14:textId="77777777">
        <w:trPr>
          <w:trHeight w:val="462"/>
          <w:jc w:val="center"/>
        </w:trPr>
        <w:tc>
          <w:tcPr>
            <w:tcW w:w="5178" w:type="dxa"/>
            <w:tcBorders>
              <w:tl2br w:val="nil"/>
              <w:tr2bl w:val="nil"/>
            </w:tcBorders>
            <w:shd w:val="clear" w:color="auto" w:fill="auto"/>
            <w:tcMar>
              <w:top w:w="0" w:type="dxa"/>
              <w:left w:w="0" w:type="dxa"/>
              <w:bottom w:w="0" w:type="dxa"/>
              <w:right w:w="0" w:type="dxa"/>
            </w:tcMar>
            <w:vAlign w:val="center"/>
          </w:tcPr>
          <w:p w14:paraId="214410B8"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4080" w:type="dxa"/>
            <w:tcBorders>
              <w:tl2br w:val="nil"/>
              <w:tr2bl w:val="nil"/>
            </w:tcBorders>
            <w:shd w:val="clear" w:color="auto" w:fill="auto"/>
            <w:tcMar>
              <w:top w:w="0" w:type="dxa"/>
              <w:left w:w="0" w:type="dxa"/>
              <w:bottom w:w="0" w:type="dxa"/>
              <w:right w:w="0" w:type="dxa"/>
            </w:tcMar>
            <w:vAlign w:val="center"/>
          </w:tcPr>
          <w:p w14:paraId="4B42290D"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839" w:type="dxa"/>
            <w:tcBorders>
              <w:tl2br w:val="nil"/>
              <w:tr2bl w:val="nil"/>
            </w:tcBorders>
            <w:shd w:val="clear" w:color="auto" w:fill="auto"/>
            <w:vAlign w:val="center"/>
          </w:tcPr>
          <w:p w14:paraId="442DB921" w14:textId="77777777" w:rsidR="00BD5DF4" w:rsidRDefault="00BD5DF4">
            <w:pPr>
              <w:widowControl/>
              <w:jc w:val="center"/>
              <w:rPr>
                <w:rFonts w:ascii="等线" w:eastAsia="等线" w:hAnsi="等线" w:cs="宋体"/>
                <w:color w:val="000000"/>
                <w:kern w:val="0"/>
                <w:sz w:val="22"/>
              </w:rPr>
            </w:pPr>
          </w:p>
        </w:tc>
      </w:tr>
    </w:tbl>
    <w:p w14:paraId="66040DE4" w14:textId="77777777" w:rsidR="00BD5DF4" w:rsidRDefault="00000000">
      <w:pPr>
        <w:jc w:val="left"/>
        <w:rPr>
          <w:rFonts w:ascii="Calibri" w:hAnsi="Calibri" w:cs="Calibri"/>
          <w:b/>
          <w:bCs/>
          <w:sz w:val="24"/>
          <w:szCs w:val="24"/>
        </w:rPr>
      </w:pPr>
      <w:r>
        <w:rPr>
          <w:rFonts w:ascii="Calibri" w:hAnsi="Calibri" w:cs="Calibri" w:hint="eastAsia"/>
          <w:b/>
          <w:bCs/>
          <w:sz w:val="24"/>
          <w:szCs w:val="24"/>
        </w:rPr>
        <w:t>Notice</w:t>
      </w:r>
    </w:p>
    <w:p w14:paraId="4495D7E4" w14:textId="77777777" w:rsidR="00BD5DF4" w:rsidRDefault="00000000">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43882D87" w14:textId="77777777" w:rsidR="00BD5DF4" w:rsidRDefault="00000000">
      <w:pPr>
        <w:spacing w:line="280" w:lineRule="atLeast"/>
        <w:rPr>
          <w:rFonts w:ascii="Calibri"/>
          <w:szCs w:val="21"/>
        </w:rPr>
      </w:pPr>
      <w:r>
        <w:rPr>
          <w:rFonts w:ascii="Calibri"/>
          <w:szCs w:val="21"/>
        </w:rPr>
        <w:t>*All papers will be published online.</w:t>
      </w:r>
    </w:p>
    <w:p w14:paraId="5A477CDE" w14:textId="77777777" w:rsidR="00BD5DF4" w:rsidRDefault="00000000">
      <w:pPr>
        <w:spacing w:line="280" w:lineRule="atLeast"/>
        <w:rPr>
          <w:rFonts w:ascii="Calibri"/>
          <w:szCs w:val="21"/>
        </w:rPr>
      </w:pPr>
      <w:r>
        <w:rPr>
          <w:rFonts w:ascii="Calibri"/>
          <w:szCs w:val="21"/>
        </w:rPr>
        <w:t>*For "No shows", registration fee is nonrefundable.</w:t>
      </w:r>
    </w:p>
    <w:p w14:paraId="038E2EEA" w14:textId="77777777" w:rsidR="00BD5DF4" w:rsidRDefault="00000000">
      <w:pPr>
        <w:spacing w:line="280" w:lineRule="atLeast"/>
        <w:rPr>
          <w:rFonts w:ascii="Calibri"/>
          <w:szCs w:val="21"/>
        </w:rPr>
      </w:pPr>
      <w:r>
        <w:rPr>
          <w:rFonts w:ascii="Calibri" w:hint="eastAsia"/>
          <w:szCs w:val="21"/>
        </w:rPr>
        <w:t>*Shall the conference is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on-site)</w:t>
      </w:r>
    </w:p>
    <w:p w14:paraId="00AA6775" w14:textId="066EE78D" w:rsidR="00BD5DF4" w:rsidRDefault="00000000">
      <w:pPr>
        <w:spacing w:line="280" w:lineRule="atLeast"/>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sidR="008C2228" w:rsidRPr="008C2228">
        <w:t xml:space="preserve"> </w:t>
      </w:r>
      <w:r w:rsidR="008C2228" w:rsidRPr="008C2228">
        <w:rPr>
          <w:rFonts w:ascii="Calibri"/>
          <w:szCs w:val="21"/>
        </w:rPr>
        <w:t>inquiry@meamt.org</w:t>
      </w:r>
      <w:r>
        <w:rPr>
          <w:rFonts w:ascii="Calibri"/>
          <w:szCs w:val="21"/>
        </w:rPr>
        <w:t>. (</w:t>
      </w:r>
      <w:r>
        <w:t xml:space="preserve">The </w:t>
      </w:r>
      <w:r>
        <w:rPr>
          <w:rFonts w:ascii="Calibri"/>
          <w:szCs w:val="21"/>
        </w:rPr>
        <w:t xml:space="preserve">Cancellation policy are available in the official website of the </w:t>
      </w:r>
      <w:r w:rsidR="008C2228">
        <w:rPr>
          <w:rFonts w:ascii="Calibri"/>
          <w:szCs w:val="21"/>
        </w:rPr>
        <w:t>MEAMT</w:t>
      </w:r>
      <w:r>
        <w:rPr>
          <w:rFonts w:ascii="Calibri"/>
          <w:szCs w:val="21"/>
        </w:rPr>
        <w:t xml:space="preserve"> 202</w:t>
      </w:r>
      <w:r w:rsidR="00D217E4">
        <w:rPr>
          <w:rFonts w:ascii="Calibri"/>
          <w:szCs w:val="21"/>
        </w:rPr>
        <w:t>4</w:t>
      </w:r>
      <w:r>
        <w:rPr>
          <w:rFonts w:ascii="Calibri"/>
          <w:szCs w:val="21"/>
        </w:rPr>
        <w:t xml:space="preserve">: </w:t>
      </w:r>
      <w:hyperlink r:id="rId11" w:history="1">
        <w:r w:rsidR="008C2228">
          <w:rPr>
            <w:rFonts w:ascii="Calibri"/>
            <w:szCs w:val="21"/>
            <w:u w:val="single"/>
          </w:rPr>
          <w:t>www.meamt.org</w:t>
        </w:r>
      </w:hyperlink>
      <w:r>
        <w:rPr>
          <w:rFonts w:ascii="Calibri"/>
          <w:szCs w:val="21"/>
          <w:u w:val="single"/>
        </w:rPr>
        <w:t>)</w:t>
      </w:r>
    </w:p>
    <w:p w14:paraId="244F9992" w14:textId="77777777" w:rsidR="00BD5DF4" w:rsidRDefault="00000000">
      <w:pPr>
        <w:spacing w:line="280" w:lineRule="atLeast"/>
        <w:rPr>
          <w:rFonts w:ascii="Calibri"/>
          <w:szCs w:val="21"/>
        </w:rPr>
      </w:pPr>
      <w:r>
        <w:rPr>
          <w:rFonts w:ascii="Calibri" w:hint="eastAsia"/>
          <w:szCs w:val="21"/>
        </w:rPr>
        <w:t xml:space="preserve">*Our payment system will not charge any extra fee, but the credit card payment may incur currency exchange charge </w:t>
      </w:r>
      <w:r>
        <w:rPr>
          <w:rFonts w:ascii="Calibri" w:hint="eastAsia"/>
          <w:szCs w:val="21"/>
        </w:rPr>
        <w:lastRenderedPageBreak/>
        <w:t>which is charged by payers' bank, it should be borne by payers.</w:t>
      </w:r>
    </w:p>
    <w:p w14:paraId="1CC33402" w14:textId="401C9D97" w:rsidR="00BD5DF4" w:rsidRDefault="00000000">
      <w:pPr>
        <w:spacing w:line="280" w:lineRule="atLeast"/>
        <w:rPr>
          <w:rFonts w:ascii="Calibri"/>
          <w:szCs w:val="21"/>
        </w:rPr>
      </w:pPr>
      <w:r>
        <w:rPr>
          <w:rFonts w:ascii="Calibri" w:hint="eastAsia"/>
          <w:szCs w:val="21"/>
        </w:rPr>
        <w:t>*</w:t>
      </w:r>
      <w:r>
        <w:rPr>
          <w:rFonts w:ascii="Calibri"/>
          <w:szCs w:val="21"/>
        </w:rPr>
        <w:t>One</w:t>
      </w:r>
      <w:r>
        <w:rPr>
          <w:rFonts w:ascii="Calibri" w:hint="eastAsia"/>
          <w:szCs w:val="21"/>
        </w:rPr>
        <w:t xml:space="preserve"> </w:t>
      </w:r>
      <w:r>
        <w:rPr>
          <w:rFonts w:ascii="Calibri"/>
          <w:szCs w:val="21"/>
        </w:rPr>
        <w:t>day</w:t>
      </w:r>
      <w:r>
        <w:rPr>
          <w:rFonts w:ascii="Calibri" w:hint="eastAsia"/>
          <w:szCs w:val="21"/>
        </w:rPr>
        <w:t xml:space="preserve"> </w:t>
      </w:r>
      <w:r>
        <w:rPr>
          <w:rFonts w:ascii="Calibri"/>
          <w:szCs w:val="21"/>
        </w:rPr>
        <w:t>program</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covers:</w:t>
      </w:r>
      <w:r>
        <w:rPr>
          <w:rFonts w:ascii="Calibri" w:hint="eastAsia"/>
          <w:szCs w:val="21"/>
        </w:rPr>
        <w:t xml:space="preserve"> Attend meeting sessions on </w:t>
      </w:r>
      <w:r w:rsidR="00F51E61" w:rsidRPr="00F51E61">
        <w:rPr>
          <w:rFonts w:ascii="Calibri"/>
          <w:szCs w:val="21"/>
        </w:rPr>
        <w:t>July 20th</w:t>
      </w:r>
      <w:r>
        <w:rPr>
          <w:rFonts w:ascii="Calibri" w:hint="eastAsia"/>
          <w:szCs w:val="21"/>
        </w:rPr>
        <w:t>. Only do a presentation (without publishing any paper</w:t>
      </w:r>
      <w:r>
        <w:rPr>
          <w:rFonts w:ascii="Calibri"/>
          <w:szCs w:val="21"/>
        </w:rPr>
        <w:t>s</w:t>
      </w:r>
      <w:r>
        <w:rPr>
          <w:rFonts w:ascii="Calibri" w:hint="eastAsia"/>
          <w:szCs w:val="21"/>
        </w:rPr>
        <w:t>) + coffee breaks, lunch and dinner (onsite conference) + conference kits (onsite conference).</w:t>
      </w:r>
    </w:p>
    <w:p w14:paraId="07AEF806" w14:textId="3BF3D517" w:rsidR="00BD5DF4" w:rsidRDefault="00000000">
      <w:pPr>
        <w:spacing w:line="280" w:lineRule="atLeast"/>
        <w:rPr>
          <w:rFonts w:ascii="Calibri"/>
          <w:szCs w:val="21"/>
        </w:rPr>
      </w:pPr>
      <w:r>
        <w:rPr>
          <w:rFonts w:ascii="Calibri" w:hint="eastAsia"/>
          <w:szCs w:val="21"/>
        </w:rPr>
        <w:t>*</w:t>
      </w:r>
      <w:r>
        <w:rPr>
          <w:rFonts w:ascii="Calibri"/>
          <w:szCs w:val="21"/>
        </w:rPr>
        <w:t>Full</w:t>
      </w:r>
      <w:r>
        <w:rPr>
          <w:rFonts w:ascii="Calibri" w:hint="eastAsia"/>
          <w:szCs w:val="21"/>
        </w:rPr>
        <w:t xml:space="preserve"> </w:t>
      </w:r>
      <w:r>
        <w:rPr>
          <w:rFonts w:ascii="Calibri"/>
          <w:szCs w:val="21"/>
        </w:rPr>
        <w:t>registration</w:t>
      </w:r>
      <w:r>
        <w:rPr>
          <w:rFonts w:ascii="Calibri" w:hint="eastAsia"/>
          <w:szCs w:val="21"/>
        </w:rPr>
        <w:t xml:space="preserve"> </w:t>
      </w:r>
      <w:r>
        <w:rPr>
          <w:rFonts w:ascii="Calibri"/>
          <w:szCs w:val="21"/>
        </w:rPr>
        <w:t>fee</w:t>
      </w:r>
      <w:r>
        <w:rPr>
          <w:rFonts w:ascii="Calibri" w:hint="eastAsia"/>
          <w:szCs w:val="21"/>
        </w:rPr>
        <w:t xml:space="preserve"> for conference </w:t>
      </w:r>
      <w:r>
        <w:rPr>
          <w:rFonts w:ascii="Calibri"/>
          <w:szCs w:val="21"/>
        </w:rPr>
        <w:t>covers (</w:t>
      </w:r>
      <w:r>
        <w:rPr>
          <w:rFonts w:ascii="Calibri" w:hint="eastAsia"/>
          <w:szCs w:val="21"/>
        </w:rPr>
        <w:t xml:space="preserve">Onsite </w:t>
      </w:r>
      <w:r>
        <w:rPr>
          <w:rFonts w:ascii="Calibri"/>
          <w:szCs w:val="21"/>
        </w:rPr>
        <w:t>Author</w:t>
      </w:r>
      <w:r>
        <w:rPr>
          <w:rFonts w:ascii="Calibri" w:hint="eastAsia"/>
          <w:szCs w:val="21"/>
        </w:rPr>
        <w:t xml:space="preserve"> </w:t>
      </w:r>
      <w:r>
        <w:rPr>
          <w:rFonts w:ascii="Calibri"/>
          <w:szCs w:val="21"/>
        </w:rPr>
        <w:t>only):</w:t>
      </w:r>
      <w:r>
        <w:rPr>
          <w:rFonts w:ascii="Calibri" w:hint="eastAsia"/>
          <w:szCs w:val="21"/>
        </w:rPr>
        <w:t xml:space="preserve">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F51E61" w:rsidRPr="00F51E61">
        <w:rPr>
          <w:rFonts w:ascii="Calibri"/>
          <w:szCs w:val="21"/>
        </w:rPr>
        <w:t xml:space="preserve">July 20th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sidR="00F51E61" w:rsidRPr="00F51E61">
        <w:rPr>
          <w:rFonts w:ascii="Calibri"/>
          <w:szCs w:val="21"/>
        </w:rPr>
        <w:t>July 20th</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5E6DBE5B" w14:textId="77777777" w:rsidR="00BD5DF4" w:rsidRDefault="00BD5DF4">
      <w:pPr>
        <w:ind w:left="-142"/>
        <w:rPr>
          <w:rFonts w:ascii="Calibri"/>
          <w:sz w:val="2"/>
          <w:szCs w:val="2"/>
        </w:rPr>
      </w:pPr>
    </w:p>
    <w:p w14:paraId="332C85C9"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4E152E36" w14:textId="77777777" w:rsidR="00BD5DF4" w:rsidRDefault="00000000">
      <w:pPr>
        <w:spacing w:line="360" w:lineRule="auto"/>
        <w:rPr>
          <w:rFonts w:ascii="Calibri"/>
          <w:b/>
          <w:lang w:val="en-GB"/>
        </w:rPr>
      </w:pPr>
      <w:r>
        <w:rPr>
          <w:rFonts w:ascii="Calibri"/>
          <w:b/>
          <w:lang w:val="en-GB"/>
        </w:rPr>
        <w:t>Online Payment linkage</w:t>
      </w:r>
    </w:p>
    <w:p w14:paraId="1D9A9E51" w14:textId="77777777" w:rsidR="00BD5DF4" w:rsidRDefault="00000000">
      <w:pPr>
        <w:spacing w:line="360" w:lineRule="auto"/>
        <w:rPr>
          <w:rFonts w:ascii="Calibri"/>
          <w:b/>
          <w:bCs/>
          <w:color w:val="365F91" w:themeColor="accent1" w:themeShade="BF"/>
          <w:u w:val="single"/>
        </w:rPr>
      </w:pPr>
      <w:hyperlink r:id="rId12" w:history="1">
        <w:r>
          <w:rPr>
            <w:rFonts w:ascii="Calibri"/>
            <w:b/>
            <w:bCs/>
            <w:color w:val="365F91" w:themeColor="accent1" w:themeShade="BF"/>
            <w:u w:val="single"/>
            <w:lang w:val="en-GB"/>
          </w:rPr>
          <w:t>http://meeting.yizhifubj.com/web/main.action?meetingId=351</w:t>
        </w:r>
      </w:hyperlink>
    </w:p>
    <w:tbl>
      <w:tblPr>
        <w:tblStyle w:val="4-11"/>
        <w:tblW w:w="5000" w:type="pct"/>
        <w:shd w:val="clear" w:color="auto" w:fill="DBE5F1" w:themeFill="accent1" w:themeFillTint="33"/>
        <w:tblLook w:val="04A0" w:firstRow="1" w:lastRow="0" w:firstColumn="1" w:lastColumn="0" w:noHBand="0" w:noVBand="1"/>
      </w:tblPr>
      <w:tblGrid>
        <w:gridCol w:w="4860"/>
        <w:gridCol w:w="5218"/>
      </w:tblGrid>
      <w:tr w:rsidR="00BD5DF4" w14:paraId="2C16B026" w14:textId="77777777" w:rsidTr="003F6325">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11" w:type="pct"/>
            <w:shd w:val="clear" w:color="auto" w:fill="DBE5F1" w:themeFill="accent1" w:themeFillTint="33"/>
            <w:vAlign w:val="center"/>
          </w:tcPr>
          <w:p w14:paraId="4FB854F4" w14:textId="77777777" w:rsidR="00BD5DF4" w:rsidRDefault="00000000">
            <w:pPr>
              <w:contextualSpacing/>
              <w:rPr>
                <w:rFonts w:ascii="Calibri"/>
                <w:color w:val="365F91" w:themeColor="accent1" w:themeShade="BF"/>
              </w:rPr>
            </w:pPr>
            <w:r>
              <w:rPr>
                <w:rFonts w:ascii="Calibri"/>
                <w:color w:val="365F91" w:themeColor="accent1" w:themeShade="BF"/>
              </w:rPr>
              <w:t xml:space="preserve">E-mail: </w:t>
            </w:r>
          </w:p>
        </w:tc>
        <w:tc>
          <w:tcPr>
            <w:tcW w:w="2589" w:type="pct"/>
            <w:shd w:val="clear" w:color="auto" w:fill="DBE5F1" w:themeFill="accent1" w:themeFillTint="33"/>
            <w:vAlign w:val="center"/>
          </w:tcPr>
          <w:p w14:paraId="6D9FF213" w14:textId="77777777" w:rsidR="00BD5DF4" w:rsidRDefault="00000000">
            <w:pPr>
              <w:contextualSpacing/>
              <w:cnfStyle w:val="100000000000" w:firstRow="1" w:lastRow="0" w:firstColumn="0" w:lastColumn="0" w:oddVBand="0" w:evenVBand="0" w:oddHBand="0" w:evenHBand="0" w:firstRowFirstColumn="0" w:firstRowLastColumn="0" w:lastRowFirstColumn="0" w:lastRowLastColumn="0"/>
              <w:rPr>
                <w:rFonts w:ascii="Calibri"/>
                <w:color w:val="365F91" w:themeColor="accent1" w:themeShade="BF"/>
              </w:rPr>
            </w:pPr>
            <w:r>
              <w:rPr>
                <w:rFonts w:ascii="Calibri"/>
                <w:color w:val="365F91" w:themeColor="accent1" w:themeShade="BF"/>
              </w:rPr>
              <w:t>Confirmation Number:</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BD5DF4" w14:paraId="2926D87D" w14:textId="77777777">
        <w:trPr>
          <w:trHeight w:val="4044"/>
        </w:trPr>
        <w:tc>
          <w:tcPr>
            <w:tcW w:w="6375" w:type="dxa"/>
          </w:tcPr>
          <w:p w14:paraId="7D707559" w14:textId="77777777" w:rsidR="00BD5DF4" w:rsidRDefault="00000000">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5E52C57A" w14:textId="77777777" w:rsidR="00BD5DF4" w:rsidRDefault="00BD5DF4">
            <w:pPr>
              <w:spacing w:after="10" w:line="300" w:lineRule="atLeast"/>
              <w:contextualSpacing/>
              <w:rPr>
                <w:rFonts w:ascii="Calibri" w:hAnsi="Calibri" w:cs="Calibri"/>
              </w:rPr>
            </w:pPr>
          </w:p>
          <w:p w14:paraId="286EB3C3" w14:textId="77777777" w:rsidR="00BD5DF4" w:rsidRDefault="00000000">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39F2FC88" w14:textId="77777777" w:rsidR="00BD5DF4" w:rsidRDefault="00BD5DF4">
            <w:pPr>
              <w:spacing w:after="10" w:line="300" w:lineRule="atLeast"/>
              <w:jc w:val="left"/>
              <w:rPr>
                <w:rFonts w:ascii="Calibri" w:hAnsi="Calibri" w:cs="Calibri"/>
                <w:lang w:val="en-GB"/>
              </w:rPr>
            </w:pPr>
          </w:p>
          <w:p w14:paraId="39CECC31" w14:textId="77777777" w:rsidR="00BD5DF4" w:rsidRDefault="00000000">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4D7C4506" w14:textId="77777777" w:rsidR="00BD5DF4" w:rsidRDefault="00BD5DF4">
            <w:pPr>
              <w:spacing w:after="10" w:line="300" w:lineRule="atLeast"/>
              <w:jc w:val="left"/>
              <w:rPr>
                <w:rFonts w:ascii="Calibri" w:hAnsi="Calibri" w:cs="Calibri"/>
              </w:rPr>
            </w:pPr>
          </w:p>
          <w:p w14:paraId="3370CD20" w14:textId="77777777" w:rsidR="00BD5DF4" w:rsidRDefault="00000000">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14:paraId="097A0538" w14:textId="77777777" w:rsidR="00BD5DF4" w:rsidRDefault="00000000">
            <w:pPr>
              <w:spacing w:afterLines="50" w:after="120"/>
              <w:jc w:val="left"/>
              <w:rPr>
                <w:rFonts w:ascii="Calibri"/>
              </w:rPr>
            </w:pPr>
            <w:r>
              <w:rPr>
                <w:noProof/>
              </w:rPr>
              <w:drawing>
                <wp:inline distT="0" distB="0" distL="114300" distR="114300" wp14:anchorId="062BE700" wp14:editId="5D49B182">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a:stretch>
                            <a:fillRect/>
                          </a:stretch>
                        </pic:blipFill>
                        <pic:spPr>
                          <a:xfrm>
                            <a:off x="0" y="0"/>
                            <a:ext cx="2426970" cy="2554605"/>
                          </a:xfrm>
                          <a:prstGeom prst="rect">
                            <a:avLst/>
                          </a:prstGeom>
                          <a:noFill/>
                          <a:ln>
                            <a:noFill/>
                          </a:ln>
                        </pic:spPr>
                      </pic:pic>
                    </a:graphicData>
                  </a:graphic>
                </wp:inline>
              </w:drawing>
            </w:r>
          </w:p>
        </w:tc>
      </w:tr>
    </w:tbl>
    <w:p w14:paraId="524BEE27"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45FC3798" w14:textId="77777777" w:rsidR="00BD5DF4" w:rsidRDefault="00000000">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4"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5"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77ED8B7F"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6F0D79B3" w14:textId="77777777" w:rsidR="00BD5DF4" w:rsidRDefault="00000000">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7302BDE3" w14:textId="77777777" w:rsidR="00BD5DF4" w:rsidRDefault="00000000">
      <w:pPr>
        <w:spacing w:line="360" w:lineRule="auto"/>
        <w:rPr>
          <w:rFonts w:ascii="Calibri" w:hAnsi="Cambria Math" w:cs="Arial"/>
          <w:bCs/>
          <w:color w:val="000000"/>
          <w:szCs w:val="21"/>
        </w:rPr>
      </w:pPr>
      <w:r>
        <w:rPr>
          <w:rFonts w:ascii="Calibri"/>
          <w:szCs w:val="21"/>
        </w:rPr>
        <w:t>20-120 Words(1-</w:t>
      </w:r>
      <w:r>
        <w:rPr>
          <w:rFonts w:ascii="Calibri" w:hint="eastAsia"/>
          <w:szCs w:val="21"/>
        </w:rPr>
        <w:t>3</w:t>
      </w:r>
      <w:r>
        <w:rPr>
          <w:rFonts w:ascii="Calibri"/>
          <w:szCs w:val="21"/>
        </w:rPr>
        <w:t xml:space="preserve"> lines)</w:t>
      </w:r>
    </w:p>
    <w:p w14:paraId="4B3BA307" w14:textId="77777777" w:rsidR="00BD5DF4" w:rsidRDefault="00000000">
      <w:pPr>
        <w:rPr>
          <w:rFonts w:ascii="Calibri" w:hAnsi="Cambria Math" w:cs="Arial"/>
          <w:bCs/>
          <w:color w:val="000000"/>
          <w:szCs w:val="21"/>
        </w:rPr>
      </w:pPr>
      <w:r>
        <w:rPr>
          <w:rFonts w:ascii="Calibri" w:hAnsi="Cambria Math" w:cs="Arial" w:hint="eastAsia"/>
          <w:bCs/>
          <w:color w:val="000000"/>
          <w:szCs w:val="21"/>
        </w:rPr>
        <w:t>Contact us at IASED LinkedIn:</w:t>
      </w:r>
    </w:p>
    <w:p w14:paraId="49EA1D3B" w14:textId="77777777" w:rsidR="00BD5DF4" w:rsidRDefault="00000000">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6F2B9F24" wp14:editId="77851CE3">
            <wp:extent cx="762635" cy="762635"/>
            <wp:effectExtent l="0" t="0" r="18415" b="1841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6"/>
                    <a:stretch>
                      <a:fillRect/>
                    </a:stretch>
                  </pic:blipFill>
                  <pic:spPr>
                    <a:xfrm>
                      <a:off x="0" y="0"/>
                      <a:ext cx="762635" cy="762635"/>
                    </a:xfrm>
                    <a:prstGeom prst="rect">
                      <a:avLst/>
                    </a:prstGeom>
                  </pic:spPr>
                </pic:pic>
              </a:graphicData>
            </a:graphic>
          </wp:inline>
        </w:drawing>
      </w:r>
    </w:p>
    <w:p w14:paraId="35704A88" w14:textId="77777777" w:rsidR="00BD5DF4" w:rsidRDefault="00000000">
      <w:pPr>
        <w:rPr>
          <w:rFonts w:ascii="Calibri" w:hAnsi="Cambria Math" w:cs="Arial"/>
          <w:bCs/>
          <w:color w:val="000000"/>
          <w:szCs w:val="21"/>
        </w:rPr>
      </w:pPr>
      <w:r>
        <w:rPr>
          <w:rFonts w:ascii="Calibri" w:hAnsi="Cambria Math" w:cs="Arial" w:hint="eastAsia"/>
          <w:bCs/>
          <w:color w:val="000000"/>
          <w:szCs w:val="21"/>
        </w:rPr>
        <w:t>IASED LinkedIn</w:t>
      </w:r>
    </w:p>
    <w:p w14:paraId="2FE8250A" w14:textId="3516A0AF" w:rsidR="00BD5DF4" w:rsidRDefault="00000000">
      <w:pPr>
        <w:wordWrap w:val="0"/>
        <w:jc w:val="right"/>
        <w:rPr>
          <w:rFonts w:ascii="Calibri" w:hAnsi="Cambria Math" w:cs="Arial"/>
          <w:bCs/>
          <w:color w:val="000000"/>
          <w:szCs w:val="21"/>
        </w:rPr>
      </w:pPr>
      <w:r>
        <w:rPr>
          <w:rFonts w:ascii="Calibri" w:hAnsi="Cambria Math" w:cs="Arial"/>
          <w:bCs/>
          <w:noProof/>
          <w:color w:val="000000"/>
          <w:szCs w:val="21"/>
        </w:rPr>
        <w:drawing>
          <wp:anchor distT="0" distB="0" distL="114300" distR="114300" simplePos="0" relativeHeight="251663360" behindDoc="1" locked="0" layoutInCell="1" allowOverlap="1" wp14:anchorId="48B2378F" wp14:editId="780A55F7">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sidR="00672EDF">
        <w:rPr>
          <w:rFonts w:ascii="Calibri" w:hAnsi="Cambria Math" w:cs="Arial"/>
          <w:bCs/>
          <w:color w:val="000000"/>
          <w:szCs w:val="21"/>
        </w:rPr>
        <w:t>MEAMT</w:t>
      </w:r>
      <w:r>
        <w:rPr>
          <w:rFonts w:ascii="Calibri" w:hAnsi="Cambria Math" w:cs="Arial"/>
          <w:bCs/>
          <w:color w:val="000000"/>
          <w:szCs w:val="21"/>
        </w:rPr>
        <w:t xml:space="preserve"> 202</w:t>
      </w:r>
      <w:r w:rsidR="00D217E4">
        <w:rPr>
          <w:rFonts w:ascii="Calibri" w:hAnsi="Cambria Math" w:cs="Arial"/>
          <w:bCs/>
          <w:color w:val="000000"/>
          <w:szCs w:val="21"/>
        </w:rPr>
        <w:t>4</w:t>
      </w:r>
      <w:r>
        <w:rPr>
          <w:rFonts w:ascii="Calibri" w:hAnsi="Cambria Math" w:cs="Arial"/>
          <w:bCs/>
          <w:color w:val="000000"/>
          <w:szCs w:val="21"/>
        </w:rPr>
        <w:t xml:space="preserve"> Organizing Committee</w:t>
      </w:r>
    </w:p>
    <w:p w14:paraId="77E1BE1B" w14:textId="0C0F059E" w:rsidR="00BD5DF4" w:rsidRDefault="00BD5DF4">
      <w:pPr>
        <w:wordWrap w:val="0"/>
        <w:jc w:val="right"/>
        <w:rPr>
          <w:rFonts w:ascii="Calibri" w:eastAsia="Arial Unicode MS" w:hAnsi="Arial Unicode MS" w:cs="Arial Unicode MS"/>
          <w:bCs/>
          <w:color w:val="000000"/>
          <w:kern w:val="0"/>
          <w:szCs w:val="21"/>
        </w:rPr>
      </w:pPr>
    </w:p>
    <w:sectPr w:rsidR="00BD5DF4">
      <w:headerReference w:type="default" r:id="rId18"/>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8C52" w14:textId="77777777" w:rsidR="009D4B1C" w:rsidRDefault="009D4B1C">
      <w:r>
        <w:separator/>
      </w:r>
    </w:p>
  </w:endnote>
  <w:endnote w:type="continuationSeparator" w:id="0">
    <w:p w14:paraId="692ECF0A" w14:textId="77777777" w:rsidR="009D4B1C" w:rsidRDefault="009D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ABAD" w14:textId="77777777" w:rsidR="009D4B1C" w:rsidRDefault="009D4B1C">
      <w:r>
        <w:separator/>
      </w:r>
    </w:p>
  </w:footnote>
  <w:footnote w:type="continuationSeparator" w:id="0">
    <w:p w14:paraId="7C4E7E8A" w14:textId="77777777" w:rsidR="009D4B1C" w:rsidRDefault="009D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3ADB" w14:textId="77777777" w:rsidR="00BD5DF4" w:rsidRDefault="00BD5DF4">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1416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FiMGY1OWFkOTJkNTczMWE2ZDRiMzUyYTlhNjAyMGQ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1F716D"/>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3C34"/>
    <w:rsid w:val="00253D0A"/>
    <w:rsid w:val="00257340"/>
    <w:rsid w:val="00265CAF"/>
    <w:rsid w:val="002727B6"/>
    <w:rsid w:val="002735EC"/>
    <w:rsid w:val="00273C77"/>
    <w:rsid w:val="002768CB"/>
    <w:rsid w:val="002936FB"/>
    <w:rsid w:val="002A5F2B"/>
    <w:rsid w:val="002B1444"/>
    <w:rsid w:val="002B2162"/>
    <w:rsid w:val="002B3327"/>
    <w:rsid w:val="002B4082"/>
    <w:rsid w:val="002C10AE"/>
    <w:rsid w:val="002D2744"/>
    <w:rsid w:val="002D4FED"/>
    <w:rsid w:val="002D7BA2"/>
    <w:rsid w:val="002E760A"/>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3A21"/>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3F6325"/>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2EDF"/>
    <w:rsid w:val="00676683"/>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90FCD"/>
    <w:rsid w:val="008A27CA"/>
    <w:rsid w:val="008A2B7C"/>
    <w:rsid w:val="008B0AB7"/>
    <w:rsid w:val="008B4732"/>
    <w:rsid w:val="008C0D0A"/>
    <w:rsid w:val="008C2228"/>
    <w:rsid w:val="008C29D6"/>
    <w:rsid w:val="008C5933"/>
    <w:rsid w:val="008D2682"/>
    <w:rsid w:val="008E3A09"/>
    <w:rsid w:val="008F6D94"/>
    <w:rsid w:val="00907863"/>
    <w:rsid w:val="00907DA9"/>
    <w:rsid w:val="00923D68"/>
    <w:rsid w:val="009268A0"/>
    <w:rsid w:val="00935FC2"/>
    <w:rsid w:val="00941E74"/>
    <w:rsid w:val="0096222B"/>
    <w:rsid w:val="009672E9"/>
    <w:rsid w:val="00977611"/>
    <w:rsid w:val="009B296D"/>
    <w:rsid w:val="009B7081"/>
    <w:rsid w:val="009D0E84"/>
    <w:rsid w:val="009D1AD9"/>
    <w:rsid w:val="009D1FB5"/>
    <w:rsid w:val="009D4B1C"/>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220CE"/>
    <w:rsid w:val="00B24596"/>
    <w:rsid w:val="00B25F5E"/>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D5DF4"/>
    <w:rsid w:val="00BE35A8"/>
    <w:rsid w:val="00BE4579"/>
    <w:rsid w:val="00BE5243"/>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17E4"/>
    <w:rsid w:val="00D222B1"/>
    <w:rsid w:val="00D268DA"/>
    <w:rsid w:val="00D312D0"/>
    <w:rsid w:val="00D37512"/>
    <w:rsid w:val="00D42CD3"/>
    <w:rsid w:val="00D44D58"/>
    <w:rsid w:val="00D4762A"/>
    <w:rsid w:val="00D51C3C"/>
    <w:rsid w:val="00D613D5"/>
    <w:rsid w:val="00D64AA9"/>
    <w:rsid w:val="00D71E07"/>
    <w:rsid w:val="00D71FF5"/>
    <w:rsid w:val="00D75975"/>
    <w:rsid w:val="00D765F2"/>
    <w:rsid w:val="00D77B69"/>
    <w:rsid w:val="00D81BBC"/>
    <w:rsid w:val="00D8351B"/>
    <w:rsid w:val="00D869D3"/>
    <w:rsid w:val="00D92DB5"/>
    <w:rsid w:val="00D93068"/>
    <w:rsid w:val="00D94EB6"/>
    <w:rsid w:val="00D966C9"/>
    <w:rsid w:val="00DA247D"/>
    <w:rsid w:val="00DA2B5C"/>
    <w:rsid w:val="00DA350B"/>
    <w:rsid w:val="00DA6229"/>
    <w:rsid w:val="00DA7F5F"/>
    <w:rsid w:val="00DD3FDB"/>
    <w:rsid w:val="00DE0B8F"/>
    <w:rsid w:val="00DE2E24"/>
    <w:rsid w:val="00DE4219"/>
    <w:rsid w:val="00DF29D4"/>
    <w:rsid w:val="00DF38BD"/>
    <w:rsid w:val="00DF578D"/>
    <w:rsid w:val="00DF703F"/>
    <w:rsid w:val="00E121E0"/>
    <w:rsid w:val="00E246EC"/>
    <w:rsid w:val="00E258AC"/>
    <w:rsid w:val="00E34926"/>
    <w:rsid w:val="00E34B73"/>
    <w:rsid w:val="00E34CC4"/>
    <w:rsid w:val="00E42501"/>
    <w:rsid w:val="00E4636B"/>
    <w:rsid w:val="00E52F1C"/>
    <w:rsid w:val="00E6219A"/>
    <w:rsid w:val="00E74F67"/>
    <w:rsid w:val="00E84817"/>
    <w:rsid w:val="00E84A22"/>
    <w:rsid w:val="00E9000E"/>
    <w:rsid w:val="00E97E33"/>
    <w:rsid w:val="00EA676D"/>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51E61"/>
    <w:rsid w:val="00F80D95"/>
    <w:rsid w:val="00FA2565"/>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A32CC7"/>
    <w:rsid w:val="06505A95"/>
    <w:rsid w:val="0688411E"/>
    <w:rsid w:val="07100290"/>
    <w:rsid w:val="089D41FF"/>
    <w:rsid w:val="0B043DA3"/>
    <w:rsid w:val="0B3B5838"/>
    <w:rsid w:val="0B703212"/>
    <w:rsid w:val="0DBF7C89"/>
    <w:rsid w:val="0EF6028B"/>
    <w:rsid w:val="0F1E69DF"/>
    <w:rsid w:val="0F9239D5"/>
    <w:rsid w:val="10D21399"/>
    <w:rsid w:val="11471DB8"/>
    <w:rsid w:val="11853871"/>
    <w:rsid w:val="122904C1"/>
    <w:rsid w:val="14BC4704"/>
    <w:rsid w:val="1512062F"/>
    <w:rsid w:val="15473DFB"/>
    <w:rsid w:val="15F64490"/>
    <w:rsid w:val="16C57C3A"/>
    <w:rsid w:val="171C7061"/>
    <w:rsid w:val="18B259EE"/>
    <w:rsid w:val="1ABC7434"/>
    <w:rsid w:val="1BC044FB"/>
    <w:rsid w:val="1C34642D"/>
    <w:rsid w:val="1FE9437D"/>
    <w:rsid w:val="1FED2B07"/>
    <w:rsid w:val="201407FD"/>
    <w:rsid w:val="22F034D6"/>
    <w:rsid w:val="23A45D4C"/>
    <w:rsid w:val="2552331C"/>
    <w:rsid w:val="280E19FE"/>
    <w:rsid w:val="2A3433AA"/>
    <w:rsid w:val="2D3C2FA4"/>
    <w:rsid w:val="2FAC0F9C"/>
    <w:rsid w:val="31596A43"/>
    <w:rsid w:val="318B4309"/>
    <w:rsid w:val="329B4DB5"/>
    <w:rsid w:val="350422BB"/>
    <w:rsid w:val="36E45C5F"/>
    <w:rsid w:val="36EC17FD"/>
    <w:rsid w:val="38904072"/>
    <w:rsid w:val="38EF65A9"/>
    <w:rsid w:val="39F25BC8"/>
    <w:rsid w:val="3A4631CD"/>
    <w:rsid w:val="3C862A6C"/>
    <w:rsid w:val="3C9B328A"/>
    <w:rsid w:val="3DA532F9"/>
    <w:rsid w:val="3DC92C36"/>
    <w:rsid w:val="3E4A360F"/>
    <w:rsid w:val="3EEB39C3"/>
    <w:rsid w:val="403364D0"/>
    <w:rsid w:val="431E7F0A"/>
    <w:rsid w:val="43AA1CA7"/>
    <w:rsid w:val="45A948B2"/>
    <w:rsid w:val="465668BE"/>
    <w:rsid w:val="47B24BA1"/>
    <w:rsid w:val="4ADC5178"/>
    <w:rsid w:val="4B8F5D9A"/>
    <w:rsid w:val="4C226A74"/>
    <w:rsid w:val="4C531E8C"/>
    <w:rsid w:val="4C9A6E57"/>
    <w:rsid w:val="4CEA4A97"/>
    <w:rsid w:val="4D98189C"/>
    <w:rsid w:val="4E647495"/>
    <w:rsid w:val="4F2044EC"/>
    <w:rsid w:val="50BF2302"/>
    <w:rsid w:val="517A0438"/>
    <w:rsid w:val="523171C4"/>
    <w:rsid w:val="52AD3D9F"/>
    <w:rsid w:val="534B64F2"/>
    <w:rsid w:val="540C757B"/>
    <w:rsid w:val="544071AD"/>
    <w:rsid w:val="54DB42D5"/>
    <w:rsid w:val="55321830"/>
    <w:rsid w:val="55D534A1"/>
    <w:rsid w:val="575451B8"/>
    <w:rsid w:val="58C6605E"/>
    <w:rsid w:val="5A823856"/>
    <w:rsid w:val="5B9B1B87"/>
    <w:rsid w:val="5C166935"/>
    <w:rsid w:val="5EDE19BD"/>
    <w:rsid w:val="5FCC7EC4"/>
    <w:rsid w:val="5FFA14FA"/>
    <w:rsid w:val="61BF38BF"/>
    <w:rsid w:val="63936AFB"/>
    <w:rsid w:val="65106A7E"/>
    <w:rsid w:val="65CE1D3C"/>
    <w:rsid w:val="66902700"/>
    <w:rsid w:val="696A27BE"/>
    <w:rsid w:val="69C441F3"/>
    <w:rsid w:val="6A856BE4"/>
    <w:rsid w:val="6B3D3847"/>
    <w:rsid w:val="6B477225"/>
    <w:rsid w:val="6B510329"/>
    <w:rsid w:val="6B8936ED"/>
    <w:rsid w:val="6BBD098B"/>
    <w:rsid w:val="6C1A62A3"/>
    <w:rsid w:val="6DBF6E15"/>
    <w:rsid w:val="6EAA4751"/>
    <w:rsid w:val="6ED7310F"/>
    <w:rsid w:val="72212631"/>
    <w:rsid w:val="728C13D2"/>
    <w:rsid w:val="7580123D"/>
    <w:rsid w:val="77CF75BA"/>
    <w:rsid w:val="77E31973"/>
    <w:rsid w:val="787A651F"/>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242D027"/>
  <w15:docId w15:val="{18691E96-26CA-43E3-86AF-D552DDAB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eting.yizhifubj.com/web/main.action?meetingId=351"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mt.org" TargetMode="External"/><Relationship Id="rId5" Type="http://schemas.openxmlformats.org/officeDocument/2006/relationships/webSettings" Target="webSettings.xml"/><Relationship Id="rId15" Type="http://schemas.openxmlformats.org/officeDocument/2006/relationships/hyperlink" Target="mailto:membership@iased.org" TargetMode="External"/><Relationship Id="rId10" Type="http://schemas.openxmlformats.org/officeDocument/2006/relationships/hyperlink" Target="http://www.meam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amt.org" TargetMode="External"/><Relationship Id="rId14" Type="http://schemas.openxmlformats.org/officeDocument/2006/relationships/hyperlink" Target="https://www.nanomt.org/ueditor/php/upload/file/20220714/1657777419854813.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3736</Characters>
  <Application>Microsoft Office Word</Application>
  <DocSecurity>0</DocSecurity>
  <Lines>31</Lines>
  <Paragraphs>8</Paragraphs>
  <ScaleCrop>false</ScaleCrop>
  <Company>WwW.YlmF.CoM</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Carrie123</cp:lastModifiedBy>
  <cp:revision>6</cp:revision>
  <cp:lastPrinted>2015-06-16T02:47:00Z</cp:lastPrinted>
  <dcterms:created xsi:type="dcterms:W3CDTF">2024-01-16T06:27:00Z</dcterms:created>
  <dcterms:modified xsi:type="dcterms:W3CDTF">2024-01-16T06:32:00Z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39C7E25B9FED4A91AB2AB51015B4C586</vt:lpwstr>
  </property>
</Properties>
</file>